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970C" w14:textId="77777777" w:rsidR="006F04ED" w:rsidRPr="00EC2F16" w:rsidRDefault="12F8C8C6" w:rsidP="009142D8">
      <w:pPr>
        <w:pStyle w:val="ABNT-Ttulodoartigo"/>
        <w:rPr>
          <w:sz w:val="28"/>
          <w:szCs w:val="28"/>
        </w:rPr>
      </w:pPr>
      <w:r w:rsidRPr="00EC2F16">
        <w:rPr>
          <w:sz w:val="28"/>
          <w:szCs w:val="28"/>
        </w:rPr>
        <w:t xml:space="preserve">TÍTULO DO </w:t>
      </w:r>
      <w:r w:rsidR="000F0091" w:rsidRPr="00EC2F16">
        <w:rPr>
          <w:sz w:val="28"/>
          <w:szCs w:val="28"/>
        </w:rPr>
        <w:t>TRABALHO</w:t>
      </w:r>
    </w:p>
    <w:p w14:paraId="64FA8432" w14:textId="77777777" w:rsidR="00432B8F" w:rsidRPr="00EC2F16" w:rsidRDefault="000F0091" w:rsidP="009142D8">
      <w:pPr>
        <w:pStyle w:val="ABNT-Ttulodoartigo"/>
        <w:rPr>
          <w:sz w:val="28"/>
          <w:szCs w:val="28"/>
        </w:rPr>
      </w:pPr>
      <w:r w:rsidRPr="00EC2F16">
        <w:rPr>
          <w:sz w:val="28"/>
          <w:szCs w:val="28"/>
        </w:rPr>
        <w:t>(fonte: arial, 1</w:t>
      </w:r>
      <w:r w:rsidR="00EC2F16" w:rsidRPr="00EC2F16">
        <w:rPr>
          <w:sz w:val="28"/>
          <w:szCs w:val="28"/>
        </w:rPr>
        <w:t>4</w:t>
      </w:r>
      <w:r w:rsidRPr="00EC2F16">
        <w:rPr>
          <w:sz w:val="28"/>
          <w:szCs w:val="28"/>
        </w:rPr>
        <w:t>, NEGRITO, CENTRALIZADO, MAIÚSCULO)</w:t>
      </w:r>
    </w:p>
    <w:p w14:paraId="79AE4E06" w14:textId="77777777" w:rsidR="006F04ED" w:rsidRPr="00EC2F16" w:rsidRDefault="006F04ED" w:rsidP="0054502D">
      <w:pPr>
        <w:pStyle w:val="ABNT-Ttulodoartigo"/>
        <w:rPr>
          <w:sz w:val="28"/>
          <w:szCs w:val="28"/>
        </w:rPr>
      </w:pPr>
    </w:p>
    <w:p w14:paraId="2EF4308B" w14:textId="77777777" w:rsidR="000F0091" w:rsidRPr="00EC2F16" w:rsidRDefault="000F0091" w:rsidP="000F0091">
      <w:pPr>
        <w:pStyle w:val="ABNT-Ttulodoartigo"/>
        <w:rPr>
          <w:szCs w:val="24"/>
        </w:rPr>
      </w:pPr>
      <w:r w:rsidRPr="00EC2F16">
        <w:rPr>
          <w:szCs w:val="24"/>
        </w:rPr>
        <w:t>SOBRENOME, A.B.</w:t>
      </w:r>
      <w:r w:rsidRPr="00EC2F16">
        <w:rPr>
          <w:szCs w:val="24"/>
          <w:vertAlign w:val="superscript"/>
        </w:rPr>
        <w:t>1</w:t>
      </w:r>
      <w:r w:rsidRPr="00EC2F16">
        <w:rPr>
          <w:szCs w:val="24"/>
        </w:rPr>
        <w:t>, SOBRENOME, C.D.</w:t>
      </w:r>
      <w:r w:rsidRPr="00EC2F16">
        <w:rPr>
          <w:szCs w:val="24"/>
          <w:vertAlign w:val="superscript"/>
        </w:rPr>
        <w:t>2</w:t>
      </w:r>
      <w:r w:rsidRPr="00EC2F16">
        <w:rPr>
          <w:szCs w:val="24"/>
        </w:rPr>
        <w:t>, SOBRENOME, E.F.</w:t>
      </w:r>
      <w:r w:rsidRPr="00EC2F16">
        <w:rPr>
          <w:szCs w:val="24"/>
          <w:vertAlign w:val="superscript"/>
        </w:rPr>
        <w:t>3</w:t>
      </w:r>
    </w:p>
    <w:p w14:paraId="68F721C8" w14:textId="77777777" w:rsidR="000F0091" w:rsidRPr="00EC2F16" w:rsidRDefault="000F0091" w:rsidP="000F0091">
      <w:pPr>
        <w:pStyle w:val="ABNT-Ttulodoartigo"/>
        <w:rPr>
          <w:szCs w:val="24"/>
        </w:rPr>
      </w:pPr>
      <w:r w:rsidRPr="00EC2F16">
        <w:rPr>
          <w:szCs w:val="24"/>
        </w:rPr>
        <w:t>(FONTE: ARIAL, 1</w:t>
      </w:r>
      <w:r w:rsidR="00EC2F16" w:rsidRPr="00EC2F16">
        <w:rPr>
          <w:szCs w:val="24"/>
        </w:rPr>
        <w:t>2</w:t>
      </w:r>
      <w:r w:rsidRPr="00EC2F16">
        <w:rPr>
          <w:szCs w:val="24"/>
        </w:rPr>
        <w:t>, NEGRITO, CENTRALIZADO, MAIÚSCULO)</w:t>
      </w:r>
    </w:p>
    <w:p w14:paraId="6BD7D4F6" w14:textId="77777777" w:rsidR="000F0091" w:rsidRPr="00EC2F16" w:rsidRDefault="000F0091" w:rsidP="000F0091">
      <w:pPr>
        <w:pStyle w:val="ABNT-Ttulodoartigo"/>
        <w:rPr>
          <w:szCs w:val="24"/>
        </w:rPr>
      </w:pPr>
    </w:p>
    <w:p w14:paraId="5211E35E" w14:textId="77777777" w:rsidR="000F0091" w:rsidRPr="00EC2F16" w:rsidRDefault="000F0091" w:rsidP="000F0091">
      <w:pPr>
        <w:jc w:val="center"/>
        <w:rPr>
          <w:rFonts w:cs="Arial"/>
          <w:sz w:val="22"/>
        </w:rPr>
      </w:pPr>
      <w:r w:rsidRPr="00EC2F16">
        <w:rPr>
          <w:rFonts w:cs="Arial"/>
          <w:sz w:val="22"/>
          <w:vertAlign w:val="superscript"/>
        </w:rPr>
        <w:t>1</w:t>
      </w:r>
      <w:r w:rsidRPr="00EC2F16">
        <w:rPr>
          <w:rFonts w:cs="Arial"/>
          <w:sz w:val="22"/>
        </w:rPr>
        <w:t xml:space="preserve">Universidade Federal de Minas Gerais (UFMG), Departamento de Engenharia de Minas, e-mail: </w:t>
      </w:r>
      <w:proofErr w:type="spellStart"/>
      <w:r w:rsidRPr="00EC2F16">
        <w:rPr>
          <w:rFonts w:cs="Arial"/>
          <w:sz w:val="22"/>
        </w:rPr>
        <w:t>xxx@xxx</w:t>
      </w:r>
      <w:proofErr w:type="spellEnd"/>
    </w:p>
    <w:p w14:paraId="134C6CAF" w14:textId="77777777" w:rsidR="000F0091" w:rsidRPr="00EC2F16" w:rsidRDefault="000F0091" w:rsidP="000F0091">
      <w:pPr>
        <w:jc w:val="center"/>
        <w:rPr>
          <w:rFonts w:cs="Arial"/>
          <w:sz w:val="22"/>
        </w:rPr>
      </w:pPr>
      <w:r w:rsidRPr="00EC2F16">
        <w:rPr>
          <w:rFonts w:cs="Arial"/>
          <w:sz w:val="22"/>
          <w:vertAlign w:val="superscript"/>
        </w:rPr>
        <w:t>2</w:t>
      </w:r>
      <w:r w:rsidRPr="00EC2F16">
        <w:rPr>
          <w:rFonts w:cs="Arial"/>
          <w:sz w:val="22"/>
        </w:rPr>
        <w:t xml:space="preserve">Universidade Federal de Ouro Preto (UFOP), Departamento de Engenharia de Minas, e-mail: </w:t>
      </w:r>
      <w:proofErr w:type="spellStart"/>
      <w:r w:rsidRPr="00EC2F16">
        <w:rPr>
          <w:rFonts w:cs="Arial"/>
          <w:sz w:val="22"/>
        </w:rPr>
        <w:t>xxx@xxx</w:t>
      </w:r>
      <w:proofErr w:type="spellEnd"/>
      <w:r w:rsidRPr="00EC2F16">
        <w:rPr>
          <w:rFonts w:cs="Arial"/>
          <w:sz w:val="22"/>
        </w:rPr>
        <w:t xml:space="preserve"> </w:t>
      </w:r>
    </w:p>
    <w:p w14:paraId="75F23FC0" w14:textId="77777777" w:rsidR="000F0091" w:rsidRPr="00EC2F16" w:rsidRDefault="000F0091" w:rsidP="000F0091">
      <w:pPr>
        <w:jc w:val="center"/>
        <w:rPr>
          <w:rFonts w:cs="Arial"/>
          <w:sz w:val="22"/>
        </w:rPr>
      </w:pPr>
      <w:r w:rsidRPr="00EC2F16">
        <w:rPr>
          <w:rFonts w:cs="Arial"/>
          <w:sz w:val="22"/>
          <w:vertAlign w:val="superscript"/>
        </w:rPr>
        <w:t>3</w:t>
      </w:r>
      <w:r w:rsidRPr="00EC2F16">
        <w:rPr>
          <w:rFonts w:cs="Arial"/>
          <w:sz w:val="22"/>
        </w:rPr>
        <w:t xml:space="preserve">Centro de Tecnologia Mineral (CETEM), Coordenação de Processamento e Tecnologias Minerais, e-mail: </w:t>
      </w:r>
      <w:proofErr w:type="spellStart"/>
      <w:r w:rsidRPr="00EC2F16">
        <w:rPr>
          <w:rFonts w:cs="Arial"/>
          <w:sz w:val="22"/>
        </w:rPr>
        <w:t>xxx@xxx</w:t>
      </w:r>
      <w:proofErr w:type="spellEnd"/>
      <w:r w:rsidRPr="00EC2F16">
        <w:rPr>
          <w:rFonts w:cs="Arial"/>
          <w:sz w:val="22"/>
        </w:rPr>
        <w:t>.</w:t>
      </w:r>
    </w:p>
    <w:p w14:paraId="6984A235" w14:textId="77777777" w:rsidR="000F0091" w:rsidRPr="00EC2F16" w:rsidRDefault="000F0091" w:rsidP="000F0091">
      <w:pPr>
        <w:jc w:val="center"/>
        <w:rPr>
          <w:rFonts w:cs="Arial"/>
          <w:sz w:val="22"/>
        </w:rPr>
      </w:pPr>
      <w:r w:rsidRPr="00EC2F16">
        <w:rPr>
          <w:rFonts w:cs="Arial"/>
          <w:sz w:val="22"/>
        </w:rPr>
        <w:t xml:space="preserve">(Fonte: Arial, </w:t>
      </w:r>
      <w:r w:rsidR="00EC2F16" w:rsidRPr="00EC2F16">
        <w:rPr>
          <w:rFonts w:cs="Arial"/>
          <w:sz w:val="22"/>
        </w:rPr>
        <w:t>11</w:t>
      </w:r>
      <w:r w:rsidRPr="00EC2F16">
        <w:rPr>
          <w:rFonts w:cs="Arial"/>
          <w:sz w:val="22"/>
        </w:rPr>
        <w:t>, centralizado)</w:t>
      </w:r>
    </w:p>
    <w:p w14:paraId="204FB607" w14:textId="77777777" w:rsidR="000F0091" w:rsidRPr="000F0091" w:rsidRDefault="000F0091" w:rsidP="00EC2F16">
      <w:pPr>
        <w:pStyle w:val="Ttulo1"/>
        <w:numPr>
          <w:ilvl w:val="0"/>
          <w:numId w:val="0"/>
        </w:numPr>
        <w:spacing w:after="120"/>
        <w:rPr>
          <w:rFonts w:cs="Arial"/>
        </w:rPr>
      </w:pPr>
      <w:r w:rsidRPr="000F0091">
        <w:rPr>
          <w:rFonts w:cs="Arial"/>
        </w:rPr>
        <w:t>RESUMO (</w:t>
      </w:r>
      <w:r w:rsidR="00EC2F16">
        <w:rPr>
          <w:rFonts w:cs="Arial"/>
        </w:rPr>
        <w:t>ARIAL</w:t>
      </w:r>
      <w:r w:rsidRPr="000F0091">
        <w:rPr>
          <w:rFonts w:cs="Arial"/>
        </w:rPr>
        <w:t>, 12, NEGRITO, JUSTIFICADO, MAIÚSCULO)</w:t>
      </w:r>
    </w:p>
    <w:p w14:paraId="2D06FE2A" w14:textId="77777777" w:rsidR="000F0091" w:rsidRPr="000F0091" w:rsidRDefault="000F0091" w:rsidP="000F0091">
      <w:pPr>
        <w:pStyle w:val="Corpodetexto2"/>
        <w:spacing w:after="120"/>
        <w:rPr>
          <w:rFonts w:ascii="Arial" w:hAnsi="Arial" w:cs="Arial"/>
          <w:sz w:val="24"/>
        </w:rPr>
      </w:pPr>
      <w:r w:rsidRPr="000F0091">
        <w:rPr>
          <w:rFonts w:ascii="Arial" w:hAnsi="Arial" w:cs="Arial"/>
          <w:sz w:val="24"/>
        </w:rPr>
        <w:t xml:space="preserve">Deverá ser escrito em português, fonte </w:t>
      </w:r>
      <w:r w:rsidR="00EC2F16">
        <w:rPr>
          <w:rFonts w:ascii="Arial" w:hAnsi="Arial" w:cs="Arial"/>
          <w:sz w:val="24"/>
        </w:rPr>
        <w:t>Arial</w:t>
      </w:r>
      <w:r w:rsidRPr="000F0091">
        <w:rPr>
          <w:rFonts w:ascii="Arial" w:hAnsi="Arial" w:cs="Arial"/>
          <w:sz w:val="24"/>
        </w:rPr>
        <w:t xml:space="preserve"> (Corpo), tamanho 12, </w:t>
      </w:r>
      <w:r w:rsidRPr="000F0091">
        <w:rPr>
          <w:rFonts w:ascii="Arial" w:hAnsi="Arial" w:cs="Arial"/>
          <w:color w:val="000000"/>
          <w:sz w:val="24"/>
        </w:rPr>
        <w:t>espaçamento simples</w:t>
      </w:r>
      <w:r w:rsidRPr="000F0091">
        <w:rPr>
          <w:rFonts w:ascii="Arial" w:hAnsi="Arial" w:cs="Arial"/>
          <w:sz w:val="24"/>
        </w:rPr>
        <w:t xml:space="preserve"> e não deverá exceder 200 palavras. O resumo e o abstract não devem ultrapassar a primeira página.</w:t>
      </w:r>
    </w:p>
    <w:p w14:paraId="00516003" w14:textId="77777777" w:rsidR="000F0091" w:rsidRPr="000F0091" w:rsidRDefault="000F0091" w:rsidP="000F0091">
      <w:pPr>
        <w:spacing w:after="120"/>
        <w:rPr>
          <w:rFonts w:cs="Arial"/>
          <w:color w:val="000000"/>
        </w:rPr>
      </w:pPr>
      <w:r w:rsidRPr="000F0091">
        <w:rPr>
          <w:rFonts w:cs="Arial"/>
          <w:b/>
          <w:color w:val="000000"/>
        </w:rPr>
        <w:t xml:space="preserve">PALAVRAS-CHAVE: </w:t>
      </w:r>
      <w:r w:rsidR="00EC2F16">
        <w:rPr>
          <w:rFonts w:cs="Arial"/>
          <w:color w:val="000000"/>
        </w:rPr>
        <w:t>Palavra-chave 1; palavra-chave 2; palavra-chave 3; palavra-chave 4.</w:t>
      </w:r>
    </w:p>
    <w:p w14:paraId="4CDD02E5" w14:textId="77777777" w:rsidR="000F0091" w:rsidRPr="000F0091" w:rsidRDefault="000F0091" w:rsidP="000F0091">
      <w:pPr>
        <w:spacing w:after="120"/>
        <w:rPr>
          <w:rFonts w:cs="Arial"/>
          <w:color w:val="000000"/>
        </w:rPr>
      </w:pPr>
    </w:p>
    <w:p w14:paraId="55C4E0AF" w14:textId="77777777" w:rsidR="00EC2F16" w:rsidRPr="000F0091" w:rsidRDefault="000F0091" w:rsidP="00EC2F16">
      <w:pPr>
        <w:pStyle w:val="Ttulo1"/>
        <w:numPr>
          <w:ilvl w:val="0"/>
          <w:numId w:val="0"/>
        </w:numPr>
        <w:spacing w:after="120"/>
        <w:rPr>
          <w:rFonts w:cs="Arial"/>
        </w:rPr>
      </w:pPr>
      <w:r w:rsidRPr="00EC2F16">
        <w:rPr>
          <w:rFonts w:cs="Arial"/>
        </w:rPr>
        <w:t>ABSTRACT</w:t>
      </w:r>
      <w:r w:rsidR="00EC2F16">
        <w:rPr>
          <w:rFonts w:cs="Arial"/>
        </w:rPr>
        <w:t xml:space="preserve"> </w:t>
      </w:r>
      <w:r w:rsidR="00EC2F16" w:rsidRPr="000F0091">
        <w:rPr>
          <w:rFonts w:cs="Arial"/>
        </w:rPr>
        <w:t>(</w:t>
      </w:r>
      <w:r w:rsidR="00EC2F16">
        <w:rPr>
          <w:rFonts w:cs="Arial"/>
        </w:rPr>
        <w:t>ARIAL</w:t>
      </w:r>
      <w:r w:rsidR="00EC2F16" w:rsidRPr="000F0091">
        <w:rPr>
          <w:rFonts w:cs="Arial"/>
        </w:rPr>
        <w:t>, 12, NEGRITO, JUSTIFICADO, MAIÚSCULO)</w:t>
      </w:r>
    </w:p>
    <w:p w14:paraId="7CEC8B76" w14:textId="510C02F0" w:rsidR="000F0091" w:rsidRPr="000F0091" w:rsidRDefault="000F0091" w:rsidP="000F0091">
      <w:pPr>
        <w:pStyle w:val="Corpodetexto2"/>
        <w:spacing w:after="120"/>
        <w:rPr>
          <w:rFonts w:ascii="Arial" w:hAnsi="Arial" w:cs="Arial"/>
          <w:sz w:val="24"/>
          <w:lang w:val="en-US"/>
        </w:rPr>
      </w:pPr>
      <w:r w:rsidRPr="000F0091">
        <w:rPr>
          <w:rFonts w:ascii="Arial" w:hAnsi="Arial" w:cs="Arial"/>
          <w:sz w:val="24"/>
          <w:lang w:val="en-US"/>
        </w:rPr>
        <w:t xml:space="preserve">Should be written in </w:t>
      </w:r>
      <w:r w:rsidR="00894AD7" w:rsidRPr="000F0091">
        <w:rPr>
          <w:rFonts w:ascii="Arial" w:hAnsi="Arial" w:cs="Arial"/>
          <w:sz w:val="24"/>
          <w:lang w:val="en-US"/>
        </w:rPr>
        <w:t>English</w:t>
      </w:r>
      <w:r w:rsidRPr="000F0091">
        <w:rPr>
          <w:rFonts w:ascii="Arial" w:hAnsi="Arial" w:cs="Arial"/>
          <w:sz w:val="24"/>
          <w:lang w:val="en-US"/>
        </w:rPr>
        <w:t xml:space="preserve">, font </w:t>
      </w:r>
      <w:r w:rsidR="00EC2F16">
        <w:rPr>
          <w:rFonts w:ascii="Arial" w:hAnsi="Arial" w:cs="Arial"/>
          <w:sz w:val="24"/>
          <w:lang w:val="en-US"/>
        </w:rPr>
        <w:t>Arial</w:t>
      </w:r>
      <w:r w:rsidRPr="000F0091">
        <w:rPr>
          <w:rFonts w:ascii="Arial" w:hAnsi="Arial" w:cs="Arial"/>
          <w:sz w:val="24"/>
          <w:lang w:val="en-US"/>
        </w:rPr>
        <w:t>, size 12, simple spacing between lines and should not exceed 200 words. The Resume and the Abstract, including its keywords, should not overtake the first page.</w:t>
      </w:r>
    </w:p>
    <w:p w14:paraId="19AF31AB" w14:textId="77777777" w:rsidR="008D38CC" w:rsidRPr="00DB58DE" w:rsidRDefault="000F0091" w:rsidP="00EC2F16">
      <w:pPr>
        <w:spacing w:after="120"/>
        <w:rPr>
          <w:rFonts w:cs="Arial"/>
          <w:bCs/>
          <w:color w:val="000000"/>
          <w:lang w:val="en-US"/>
        </w:rPr>
      </w:pPr>
      <w:r w:rsidRPr="00DB58DE">
        <w:rPr>
          <w:rFonts w:cs="Arial"/>
          <w:b/>
          <w:color w:val="000000"/>
          <w:lang w:val="en-US"/>
        </w:rPr>
        <w:t xml:space="preserve">KEYWORDS: </w:t>
      </w:r>
      <w:r w:rsidR="00416F37" w:rsidRPr="00DB58DE">
        <w:rPr>
          <w:rFonts w:cs="Arial"/>
          <w:bCs/>
          <w:color w:val="000000"/>
          <w:lang w:val="en-US"/>
        </w:rPr>
        <w:t>k</w:t>
      </w:r>
      <w:r w:rsidR="00C37996" w:rsidRPr="00DB58DE">
        <w:rPr>
          <w:rFonts w:cs="Arial"/>
          <w:bCs/>
          <w:color w:val="000000"/>
          <w:lang w:val="en-US"/>
        </w:rPr>
        <w:t>eyword 1</w:t>
      </w:r>
      <w:r w:rsidR="00416F37" w:rsidRPr="00DB58DE">
        <w:rPr>
          <w:rFonts w:cs="Arial"/>
          <w:bCs/>
          <w:color w:val="000000"/>
          <w:lang w:val="en-US"/>
        </w:rPr>
        <w:t>;</w:t>
      </w:r>
      <w:r w:rsidR="00C37996" w:rsidRPr="00DB58DE">
        <w:rPr>
          <w:rFonts w:cs="Arial"/>
          <w:bCs/>
          <w:color w:val="000000"/>
          <w:lang w:val="en-US"/>
        </w:rPr>
        <w:t xml:space="preserve"> </w:t>
      </w:r>
      <w:r w:rsidR="00416F37" w:rsidRPr="00DB58DE">
        <w:rPr>
          <w:rFonts w:cs="Arial"/>
          <w:bCs/>
          <w:color w:val="000000"/>
          <w:lang w:val="en-US"/>
        </w:rPr>
        <w:t>k</w:t>
      </w:r>
      <w:r w:rsidR="00C37996" w:rsidRPr="00DB58DE">
        <w:rPr>
          <w:rFonts w:cs="Arial"/>
          <w:bCs/>
          <w:color w:val="000000"/>
          <w:lang w:val="en-US"/>
        </w:rPr>
        <w:t>eyword 2</w:t>
      </w:r>
      <w:r w:rsidR="00416F37" w:rsidRPr="00DB58DE">
        <w:rPr>
          <w:rFonts w:cs="Arial"/>
          <w:bCs/>
          <w:color w:val="000000"/>
          <w:lang w:val="en-US"/>
        </w:rPr>
        <w:t>;</w:t>
      </w:r>
      <w:r w:rsidR="00C37996" w:rsidRPr="00DB58DE">
        <w:rPr>
          <w:rFonts w:cs="Arial"/>
          <w:bCs/>
          <w:color w:val="000000"/>
          <w:lang w:val="en-US"/>
        </w:rPr>
        <w:t xml:space="preserve"> </w:t>
      </w:r>
      <w:r w:rsidR="00416F37" w:rsidRPr="00DB58DE">
        <w:rPr>
          <w:rFonts w:cs="Arial"/>
          <w:bCs/>
          <w:color w:val="000000"/>
          <w:lang w:val="en-US"/>
        </w:rPr>
        <w:t>k</w:t>
      </w:r>
      <w:r w:rsidR="00C37996" w:rsidRPr="00DB58DE">
        <w:rPr>
          <w:rFonts w:cs="Arial"/>
          <w:bCs/>
          <w:color w:val="000000"/>
          <w:lang w:val="en-US"/>
        </w:rPr>
        <w:t>eyword 3</w:t>
      </w:r>
      <w:r w:rsidR="00416F37" w:rsidRPr="00DB58DE">
        <w:rPr>
          <w:rFonts w:cs="Arial"/>
          <w:bCs/>
          <w:color w:val="000000"/>
          <w:lang w:val="en-US"/>
        </w:rPr>
        <w:t>;</w:t>
      </w:r>
      <w:r w:rsidR="00C37996" w:rsidRPr="00DB58DE">
        <w:rPr>
          <w:rFonts w:cs="Arial"/>
          <w:bCs/>
          <w:color w:val="000000"/>
          <w:lang w:val="en-US"/>
        </w:rPr>
        <w:t xml:space="preserve"> </w:t>
      </w:r>
      <w:r w:rsidR="00416F37" w:rsidRPr="00DB58DE">
        <w:rPr>
          <w:rFonts w:cs="Arial"/>
          <w:bCs/>
          <w:color w:val="000000"/>
          <w:lang w:val="en-US"/>
        </w:rPr>
        <w:t>k</w:t>
      </w:r>
      <w:r w:rsidR="00C37996" w:rsidRPr="00DB58DE">
        <w:rPr>
          <w:rFonts w:cs="Arial"/>
          <w:bCs/>
          <w:color w:val="000000"/>
          <w:lang w:val="en-US"/>
        </w:rPr>
        <w:t xml:space="preserve">eyword 4. </w:t>
      </w:r>
    </w:p>
    <w:p w14:paraId="71113413" w14:textId="77777777" w:rsidR="008D38CC" w:rsidRDefault="008D38CC" w:rsidP="008D38CC">
      <w:pPr>
        <w:pStyle w:val="ABNT-Corpodetextoartigo"/>
        <w:ind w:firstLine="0"/>
        <w:rPr>
          <w:rFonts w:cs="Arial"/>
          <w:b/>
          <w:lang w:val="en-US"/>
        </w:rPr>
      </w:pPr>
    </w:p>
    <w:p w14:paraId="3C07BDA1" w14:textId="77777777" w:rsidR="00286AAC" w:rsidRPr="000F0091" w:rsidRDefault="00286AAC" w:rsidP="008D38CC">
      <w:pPr>
        <w:pStyle w:val="ABNT-Corpodetextoartigo"/>
        <w:ind w:firstLine="0"/>
        <w:rPr>
          <w:rFonts w:cs="Arial"/>
          <w:b/>
          <w:lang w:val="en-US"/>
        </w:rPr>
      </w:pPr>
    </w:p>
    <w:p w14:paraId="1002A5BA" w14:textId="77777777" w:rsidR="009B454D" w:rsidRPr="000F0091" w:rsidRDefault="00286AAC" w:rsidP="00196CA1">
      <w:pPr>
        <w:pStyle w:val="Ttulo1"/>
      </w:pPr>
      <w:r w:rsidRPr="00DB58DE">
        <w:rPr>
          <w:lang w:val="en-US"/>
        </w:rPr>
        <w:br w:type="page"/>
      </w:r>
      <w:r w:rsidR="006F04ED" w:rsidRPr="000F0091">
        <w:lastRenderedPageBreak/>
        <w:t>INTRODUÇÃO</w:t>
      </w:r>
    </w:p>
    <w:p w14:paraId="509C9B0C" w14:textId="27F66E76" w:rsidR="006F04ED" w:rsidRPr="004A3717" w:rsidRDefault="12F8C8C6" w:rsidP="004A3717">
      <w:pPr>
        <w:pStyle w:val="ABNT-Corpodetextoartigo"/>
      </w:pPr>
      <w:r w:rsidRPr="00C367A8">
        <w:t>A introdução é a parte inicial do artigo na qual devem constar a delimitação do assunto tratado, os objetivos da pesquisa e outros elementos necessários para situar o tema do artigo. (ASSOCIAÇÃO BRASILEIRA DE NORMAS TÉCNICAS, 2018, p. 5).</w:t>
      </w:r>
    </w:p>
    <w:p w14:paraId="22F50A55" w14:textId="3479DFBD" w:rsidR="004A3717" w:rsidRPr="004A3717" w:rsidRDefault="004A3717" w:rsidP="004A3717">
      <w:pPr>
        <w:pStyle w:val="ABNT-Corpodetextoartigo"/>
        <w:rPr>
          <w:rFonts w:cs="Arial"/>
          <w:color w:val="000000"/>
        </w:rPr>
      </w:pPr>
      <w:r w:rsidRPr="004A3717">
        <w:rPr>
          <w:rFonts w:cs="Arial"/>
          <w:color w:val="000000"/>
        </w:rPr>
        <w:t>O artigo completo</w:t>
      </w:r>
      <w:r w:rsidR="00761F19">
        <w:rPr>
          <w:rFonts w:cs="Arial"/>
          <w:color w:val="000000"/>
        </w:rPr>
        <w:t xml:space="preserve"> (incluindo anexos e apêndices, se houver)</w:t>
      </w:r>
      <w:r w:rsidR="00894AD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não deve</w:t>
      </w:r>
      <w:r w:rsidR="002456DA">
        <w:rPr>
          <w:rFonts w:cs="Arial"/>
          <w:color w:val="000000"/>
        </w:rPr>
        <w:t>rá</w:t>
      </w:r>
      <w:r>
        <w:rPr>
          <w:rFonts w:cs="Arial"/>
          <w:color w:val="000000"/>
        </w:rPr>
        <w:t xml:space="preserve"> ultrapassar</w:t>
      </w:r>
      <w:r w:rsidRPr="004A3717">
        <w:rPr>
          <w:rFonts w:cs="Arial"/>
          <w:color w:val="000000"/>
        </w:rPr>
        <w:t xml:space="preserve"> 8 páginas, sendo </w:t>
      </w:r>
      <w:r>
        <w:rPr>
          <w:rFonts w:cs="Arial"/>
          <w:color w:val="000000"/>
        </w:rPr>
        <w:t xml:space="preserve">que </w:t>
      </w:r>
      <w:r w:rsidRPr="004A3717">
        <w:rPr>
          <w:rFonts w:cs="Arial"/>
          <w:color w:val="000000"/>
        </w:rPr>
        <w:t xml:space="preserve">a primeira página deve conter apenas </w:t>
      </w:r>
      <w:r w:rsidR="00DB58DE" w:rsidRPr="004A3717">
        <w:rPr>
          <w:rFonts w:cs="Arial"/>
          <w:color w:val="000000"/>
        </w:rPr>
        <w:t>Título</w:t>
      </w:r>
      <w:r w:rsidRPr="004A3717">
        <w:rPr>
          <w:rFonts w:cs="Arial"/>
          <w:color w:val="000000"/>
        </w:rPr>
        <w:t xml:space="preserve">, Autores, Instituição/Empresa de origem, Resumo e Abstract (200 palavras), Palavras-chave e </w:t>
      </w:r>
      <w:r w:rsidR="00894AD7" w:rsidRPr="004A3717">
        <w:rPr>
          <w:rFonts w:cs="Arial"/>
          <w:color w:val="000000"/>
        </w:rPr>
        <w:t>Keywords</w:t>
      </w:r>
      <w:r w:rsidRPr="004A3717">
        <w:rPr>
          <w:rFonts w:cs="Arial"/>
          <w:color w:val="000000"/>
        </w:rPr>
        <w:t xml:space="preserve"> (até </w:t>
      </w:r>
      <w:r>
        <w:rPr>
          <w:rFonts w:cs="Arial"/>
          <w:color w:val="000000"/>
        </w:rPr>
        <w:t>4</w:t>
      </w:r>
      <w:r w:rsidRPr="004A3717">
        <w:rPr>
          <w:rFonts w:cs="Arial"/>
          <w:color w:val="000000"/>
        </w:rPr>
        <w:t xml:space="preserve"> palavras). O trabalho completo poderá ser escrito em </w:t>
      </w:r>
      <w:r>
        <w:rPr>
          <w:rFonts w:cs="Arial"/>
          <w:color w:val="000000"/>
        </w:rPr>
        <w:t>português</w:t>
      </w:r>
      <w:r w:rsidRPr="004A3717">
        <w:rPr>
          <w:rFonts w:cs="Arial"/>
          <w:color w:val="000000"/>
        </w:rPr>
        <w:t xml:space="preserve">. Utilizar fonte </w:t>
      </w:r>
      <w:r>
        <w:rPr>
          <w:rFonts w:cs="Arial"/>
          <w:color w:val="000000"/>
        </w:rPr>
        <w:t>Arial</w:t>
      </w:r>
      <w:r w:rsidRPr="004A3717">
        <w:rPr>
          <w:rFonts w:cs="Arial"/>
          <w:color w:val="000000"/>
        </w:rPr>
        <w:t xml:space="preserve">, tamanho 12, recuo especial na primeira linha de cada parágrafo de 1,25 cm. </w:t>
      </w:r>
      <w:r>
        <w:rPr>
          <w:rFonts w:cs="Arial"/>
          <w:color w:val="000000"/>
        </w:rPr>
        <w:t>A</w:t>
      </w:r>
      <w:r w:rsidRPr="004A3717">
        <w:rPr>
          <w:rFonts w:cs="Arial"/>
          <w:color w:val="000000"/>
        </w:rPr>
        <w:t xml:space="preserve">s margens </w:t>
      </w:r>
      <w:r>
        <w:rPr>
          <w:rFonts w:cs="Arial"/>
          <w:color w:val="000000"/>
        </w:rPr>
        <w:t xml:space="preserve">superior e esquerda </w:t>
      </w:r>
      <w:r w:rsidRPr="004A3717">
        <w:rPr>
          <w:rFonts w:cs="Arial"/>
          <w:color w:val="000000"/>
        </w:rPr>
        <w:t xml:space="preserve">devem ter </w:t>
      </w:r>
      <w:r>
        <w:rPr>
          <w:rFonts w:cs="Arial"/>
          <w:color w:val="000000"/>
        </w:rPr>
        <w:t>3</w:t>
      </w:r>
      <w:r w:rsidRPr="004A3717">
        <w:rPr>
          <w:rFonts w:cs="Arial"/>
          <w:color w:val="000000"/>
        </w:rPr>
        <w:t xml:space="preserve"> cm e </w:t>
      </w:r>
      <w:r>
        <w:rPr>
          <w:rFonts w:cs="Arial"/>
          <w:color w:val="000000"/>
        </w:rPr>
        <w:t>as margens inferior e direita devem ter 2 cm. O</w:t>
      </w:r>
      <w:r w:rsidRPr="004A3717">
        <w:rPr>
          <w:rFonts w:cs="Arial"/>
          <w:color w:val="000000"/>
        </w:rPr>
        <w:t xml:space="preserve"> espaçamento simples deve ser utilizado em todo o texto. O Sistema Internacional de Unidades (SI) deve ser utilizado. </w:t>
      </w:r>
    </w:p>
    <w:p w14:paraId="2D9A12BB" w14:textId="7F6C801B" w:rsidR="004A3717" w:rsidRPr="004A3717" w:rsidRDefault="004A3717" w:rsidP="004A3717">
      <w:pPr>
        <w:pStyle w:val="ABNT-Corpodetextoartigo"/>
        <w:rPr>
          <w:rFonts w:cs="Arial"/>
          <w:color w:val="000000"/>
        </w:rPr>
      </w:pPr>
      <w:r w:rsidRPr="004A3717">
        <w:rPr>
          <w:rFonts w:cs="Arial"/>
        </w:rPr>
        <w:t>Uma diferenciação clara deve ser feita entre os diferentes tópicos e seções</w:t>
      </w:r>
      <w:r w:rsidR="002456DA">
        <w:rPr>
          <w:rFonts w:cs="Arial"/>
        </w:rPr>
        <w:t>.</w:t>
      </w:r>
      <w:r w:rsidRPr="004A3717">
        <w:rPr>
          <w:rFonts w:cs="Arial"/>
        </w:rPr>
        <w:t xml:space="preserve"> </w:t>
      </w:r>
      <w:r w:rsidR="002456DA">
        <w:rPr>
          <w:rFonts w:cs="Arial"/>
        </w:rPr>
        <w:t>A lista de vários níveis tipo</w:t>
      </w:r>
      <w:r w:rsidRPr="004A3717">
        <w:rPr>
          <w:rFonts w:cs="Arial"/>
        </w:rPr>
        <w:t xml:space="preserve"> 1; 1.1.; 1.1.1. é recomendad</w:t>
      </w:r>
      <w:r w:rsidR="002456DA">
        <w:rPr>
          <w:rFonts w:cs="Arial"/>
        </w:rPr>
        <w:t>a</w:t>
      </w:r>
      <w:r w:rsidRPr="004A3717">
        <w:rPr>
          <w:rFonts w:cs="Arial"/>
          <w:color w:val="000000"/>
        </w:rPr>
        <w:t>.</w:t>
      </w:r>
      <w:r w:rsidR="002456DA">
        <w:rPr>
          <w:rFonts w:cs="Arial"/>
          <w:color w:val="000000"/>
        </w:rPr>
        <w:t xml:space="preserve"> </w:t>
      </w:r>
      <w:r w:rsidRPr="004A3717">
        <w:rPr>
          <w:rFonts w:cs="Arial"/>
          <w:color w:val="000000"/>
        </w:rPr>
        <w:t>Os artigos devem preferencialmente conter a seguinte estrutura: Título, Resumo, Palavras-chave, Abstract, Keywords; Texto Principal (divid</w:t>
      </w:r>
      <w:r w:rsidR="00894AD7">
        <w:rPr>
          <w:rFonts w:cs="Arial"/>
          <w:color w:val="000000"/>
        </w:rPr>
        <w:t>id</w:t>
      </w:r>
      <w:r w:rsidRPr="004A3717">
        <w:rPr>
          <w:rFonts w:cs="Arial"/>
          <w:color w:val="000000"/>
        </w:rPr>
        <w:t>o em Introdução, Material e Métodos, Resultados e Discussão e Conclusão) e Referências. Agradecimentos e Apêndice são opcionais. Cada tópico e subtópico deverá aparecer em uma linha única</w:t>
      </w:r>
      <w:r w:rsidR="002456DA">
        <w:rPr>
          <w:rFonts w:cs="Arial"/>
          <w:color w:val="000000"/>
        </w:rPr>
        <w:t>.</w:t>
      </w:r>
    </w:p>
    <w:p w14:paraId="0ACD5E16" w14:textId="20ED6749" w:rsidR="004A3717" w:rsidRPr="004A3717" w:rsidRDefault="004A3717" w:rsidP="004A3717">
      <w:pPr>
        <w:pStyle w:val="ABNT-Corpodetextoartigo"/>
        <w:rPr>
          <w:rFonts w:cs="Arial"/>
          <w:color w:val="000000"/>
        </w:rPr>
      </w:pPr>
      <w:r w:rsidRPr="004A3717">
        <w:rPr>
          <w:rFonts w:cs="Arial"/>
          <w:color w:val="000000"/>
        </w:rPr>
        <w:t xml:space="preserve">Tabelas e Figuras deverão estar centralizadas e conter legenda em fonte </w:t>
      </w:r>
      <w:r w:rsidR="002456DA">
        <w:rPr>
          <w:rFonts w:cs="Arial"/>
          <w:color w:val="000000"/>
        </w:rPr>
        <w:t>Arial</w:t>
      </w:r>
      <w:r w:rsidRPr="004A3717">
        <w:rPr>
          <w:rFonts w:cs="Arial"/>
          <w:color w:val="000000"/>
        </w:rPr>
        <w:t xml:space="preserve">, tamanho 10, em negrito e serem numeradas sequencialmente. As </w:t>
      </w:r>
      <w:r w:rsidR="00894AD7">
        <w:rPr>
          <w:rFonts w:cs="Arial"/>
          <w:color w:val="000000"/>
        </w:rPr>
        <w:t>T</w:t>
      </w:r>
      <w:r w:rsidRPr="004A3717">
        <w:rPr>
          <w:rFonts w:cs="Arial"/>
          <w:color w:val="000000"/>
        </w:rPr>
        <w:t>abelas devem apresentar legenda acima e as Figuras, legenda abaixo. Espaçamento simples deverá ser utilizado em tabelas.</w:t>
      </w:r>
    </w:p>
    <w:p w14:paraId="039F36C8" w14:textId="4B239EE4" w:rsidR="004A3717" w:rsidRDefault="004A3717" w:rsidP="00DE3431">
      <w:pPr>
        <w:pStyle w:val="ABNT-Corpodetextoartigo"/>
      </w:pPr>
      <w:r w:rsidRPr="004A3717">
        <w:t>As Equações deverão ser anunciadas previamente no texto e estar centralizadas e numeradas na sequência de aparecimento no texto. Para escrever equações matemáticas e químicas deve ser utilizado o módulo de equação (</w:t>
      </w:r>
      <w:proofErr w:type="spellStart"/>
      <w:r w:rsidRPr="004A3717">
        <w:t>Equation</w:t>
      </w:r>
      <w:proofErr w:type="spellEnd"/>
      <w:r w:rsidRPr="004A3717">
        <w:t xml:space="preserve"> Write) disponível no Word (Inserir &gt; Equação &gt; Inserir Nova Equação).</w:t>
      </w:r>
      <w:r w:rsidR="00000F34">
        <w:t xml:space="preserve"> A seguir há um exemplo de como deve ser apresentada uma equação.</w:t>
      </w:r>
    </w:p>
    <w:p w14:paraId="0E054065" w14:textId="77777777" w:rsidR="00DE3431" w:rsidRDefault="00DE3431" w:rsidP="00DE3431">
      <w:pPr>
        <w:pStyle w:val="ABNT-Corpodetextoartigo"/>
      </w:pPr>
      <w:r w:rsidRPr="00DE3431">
        <w:t>A distribuição das tensões na base de cada coluna é dada pela Equação 1.</w:t>
      </w:r>
    </w:p>
    <w:p w14:paraId="7A841CD5" w14:textId="77777777" w:rsidR="00DE3431" w:rsidRPr="004A3717" w:rsidRDefault="00DE3431" w:rsidP="00DE3431">
      <w:pPr>
        <w:pStyle w:val="ABNT-Corpodetextoartigo"/>
      </w:pPr>
    </w:p>
    <w:p w14:paraId="395315C9" w14:textId="07BFF0CE" w:rsidR="004A3717" w:rsidRPr="004A3717" w:rsidRDefault="004A3717" w:rsidP="00DE3431">
      <w:pPr>
        <w:pStyle w:val="ABNT-Corpodetextoartigo"/>
      </w:pPr>
      <w:r w:rsidRPr="004A3717">
        <w:fldChar w:fldCharType="begin"/>
      </w:r>
      <w:r w:rsidRPr="004A3717"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color w:val="000000"/>
          </w:rPr>
          <m:t>A=π</m:t>
        </m:r>
        <m:sSup>
          <m:sSupPr>
            <m:ctrlPr>
              <w:rPr>
                <w:rFonts w:ascii="Cambria Math" w:hAnsi="Cambria Math" w:cs="Arial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color w:val="000000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color w:val="000000"/>
              </w:rPr>
              <m:t>2</m:t>
            </m:r>
          </m:sup>
        </m:sSup>
      </m:oMath>
      <w:r w:rsidRPr="004A3717">
        <w:instrText xml:space="preserve"> </w:instrText>
      </w:r>
      <w:r w:rsidRPr="004A3717">
        <w:fldChar w:fldCharType="separate"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I</m:t>
            </m:r>
          </m:den>
        </m:f>
        <m:r>
          <m:rPr>
            <m:sty m:val="p"/>
          </m:rPr>
          <w:rPr>
            <w:rFonts w:ascii="Cambria Math" w:hAnsi="Cambria Math"/>
          </w:rPr>
          <m:t>y</m:t>
        </m:r>
      </m:oMath>
      <w:r w:rsidR="002456DA" w:rsidRPr="004A3717">
        <w:t xml:space="preserve"> </w:t>
      </w:r>
      <w:r w:rsidRPr="004A3717">
        <w:fldChar w:fldCharType="end"/>
      </w:r>
      <w:r w:rsidRPr="004A3717">
        <w:tab/>
      </w:r>
      <w:r w:rsidRPr="004A3717">
        <w:tab/>
      </w:r>
      <w:r w:rsidRPr="004A3717">
        <w:tab/>
      </w:r>
      <w:r w:rsidRPr="004A3717">
        <w:tab/>
      </w:r>
      <w:r w:rsidRPr="004A3717">
        <w:tab/>
      </w:r>
      <w:r w:rsidRPr="004A3717">
        <w:tab/>
      </w:r>
      <w:r w:rsidRPr="004A3717">
        <w:tab/>
      </w:r>
      <w:r w:rsidRPr="004A3717">
        <w:tab/>
      </w:r>
      <w:r w:rsidRPr="004A3717">
        <w:tab/>
      </w:r>
      <w:r w:rsidRPr="004A3717">
        <w:tab/>
        <w:t>(1)</w:t>
      </w:r>
    </w:p>
    <w:p w14:paraId="5B0F045B" w14:textId="77777777" w:rsidR="004A3717" w:rsidRPr="004A3717" w:rsidRDefault="004A3717" w:rsidP="00DE3431">
      <w:pPr>
        <w:pStyle w:val="ABNT-Corpodetextoartigo"/>
      </w:pPr>
    </w:p>
    <w:p w14:paraId="6A26FE88" w14:textId="77777777" w:rsidR="004A3717" w:rsidRPr="004A3717" w:rsidRDefault="004A3717" w:rsidP="00DE3431">
      <w:pPr>
        <w:pStyle w:val="ABNT-Corpodetextoartigo"/>
      </w:pPr>
      <w:r w:rsidRPr="004A3717">
        <w:t>O cabeçalho das páginas pares deve conter o sobrenome dos autores e das páginas ímpares o nome do evento.</w:t>
      </w:r>
    </w:p>
    <w:p w14:paraId="0DEAC790" w14:textId="0FC35262" w:rsidR="006F04ED" w:rsidRDefault="00921F44" w:rsidP="00196CA1">
      <w:pPr>
        <w:pStyle w:val="Ttulo1"/>
        <w:ind w:left="573" w:hanging="431"/>
      </w:pPr>
      <w:r>
        <w:t>material e métodos</w:t>
      </w:r>
    </w:p>
    <w:p w14:paraId="02F6A513" w14:textId="245B2CBB" w:rsidR="006F04ED" w:rsidRDefault="00DB58DE" w:rsidP="00C367A8">
      <w:pPr>
        <w:pStyle w:val="ABNT-Corpodetextoartigo"/>
      </w:pPr>
      <w:r w:rsidRPr="00DB58DE">
        <w:t xml:space="preserve">Espaçamento simples deverá ser utilizado em tabelas. Deve-se usar fonte </w:t>
      </w:r>
      <w:r>
        <w:t>Arial</w:t>
      </w:r>
      <w:r w:rsidRPr="00DB58DE">
        <w:t>, tamanho 10</w:t>
      </w:r>
      <w:r>
        <w:t>, negrito,</w:t>
      </w:r>
      <w:r w:rsidRPr="00DB58DE">
        <w:t xml:space="preserve"> nas tabelas e figuras. As tabelas devem ser numeradas em sequência com números inteiros (Tabela 1, Tabela </w:t>
      </w:r>
      <w:proofErr w:type="gramStart"/>
      <w:r w:rsidRPr="00DB58DE">
        <w:t>2,…</w:t>
      </w:r>
      <w:proofErr w:type="gramEnd"/>
      <w:r w:rsidRPr="00DB58DE">
        <w:t xml:space="preserve">). O título da tabela deve ser colocado na parte superior da tabela, de maneira centralizada. Os títulos </w:t>
      </w:r>
      <w:r w:rsidR="00E81E00">
        <w:t xml:space="preserve">em </w:t>
      </w:r>
      <w:r w:rsidRPr="00DB58DE">
        <w:t>cada coluna devem vir em negrito e as linhas daquela coluna em letra normal (sem negrito, itálico ou sublinhado). As tabelas não devem apresentar bordas laterais nem centrais, apenas entre as linhas do título (borda superior e inferior) e a última linha da tabela (parte inferior). A critério do autor pode haver divisões destacadas entre as linhas</w:t>
      </w:r>
      <w:r w:rsidR="12F8C8C6" w:rsidRPr="00C367A8">
        <w:t>.</w:t>
      </w:r>
    </w:p>
    <w:p w14:paraId="28631CF6" w14:textId="0279AAC9" w:rsidR="00E81E00" w:rsidRDefault="00E81E00" w:rsidP="00E81E00">
      <w:pPr>
        <w:pStyle w:val="ABNT-Corpodetextoartigo"/>
        <w:ind w:firstLine="708"/>
      </w:pPr>
      <w:r>
        <w:t xml:space="preserve">A </w:t>
      </w:r>
      <w:r>
        <w:fldChar w:fldCharType="begin"/>
      </w:r>
      <w:r>
        <w:instrText xml:space="preserve"> REF _Ref58228176 \h  \* MERGEFORMAT </w:instrText>
      </w:r>
      <w:r>
        <w:fldChar w:fldCharType="separate"/>
      </w:r>
      <w:r w:rsidRPr="00AF0239">
        <w:t>Tabela 1</w:t>
      </w:r>
      <w:r>
        <w:fldChar w:fldCharType="end"/>
      </w:r>
      <w:r>
        <w:t xml:space="preserve"> é um exemplo de como deve ser apresentada a tabela</w:t>
      </w:r>
      <w:r w:rsidR="00F94D3A">
        <w:t>.</w:t>
      </w:r>
    </w:p>
    <w:p w14:paraId="7D5AC3CF" w14:textId="08BCFCFC" w:rsidR="00E81E00" w:rsidRDefault="00E81E00" w:rsidP="00E81E00">
      <w:pPr>
        <w:pStyle w:val="ABNT-Corpodetextoartigo"/>
        <w:ind w:firstLine="0"/>
      </w:pPr>
    </w:p>
    <w:p w14:paraId="5541F2B0" w14:textId="77777777" w:rsidR="00731DAF" w:rsidRDefault="00731DAF" w:rsidP="00E81E00">
      <w:pPr>
        <w:pStyle w:val="ABNT-Corpodetextoartigo"/>
        <w:ind w:firstLine="0"/>
      </w:pPr>
    </w:p>
    <w:p w14:paraId="714B4C15" w14:textId="77777777" w:rsidR="00196CA1" w:rsidRDefault="00196CA1" w:rsidP="00E81E00">
      <w:pPr>
        <w:pStyle w:val="ABNT-Ttulodeilustraesetabelas"/>
        <w:rPr>
          <w:b/>
          <w:bCs/>
          <w:sz w:val="20"/>
          <w:szCs w:val="20"/>
        </w:rPr>
      </w:pPr>
      <w:bookmarkStart w:id="0" w:name="_Ref58228176"/>
      <w:bookmarkStart w:id="1" w:name="_Toc58228928"/>
    </w:p>
    <w:p w14:paraId="049FB25D" w14:textId="72E25E5F" w:rsidR="00E81E00" w:rsidRPr="00F94D3A" w:rsidRDefault="00E81E00" w:rsidP="00E81E00">
      <w:pPr>
        <w:pStyle w:val="ABNT-Ttulodeilustraesetabelas"/>
        <w:rPr>
          <w:b/>
          <w:bCs/>
          <w:sz w:val="20"/>
          <w:szCs w:val="20"/>
        </w:rPr>
      </w:pPr>
      <w:r w:rsidRPr="00F94D3A">
        <w:rPr>
          <w:b/>
          <w:bCs/>
          <w:sz w:val="20"/>
          <w:szCs w:val="20"/>
        </w:rPr>
        <w:lastRenderedPageBreak/>
        <w:t xml:space="preserve">Tabela </w:t>
      </w:r>
      <w:r w:rsidRPr="00F94D3A">
        <w:rPr>
          <w:b/>
          <w:bCs/>
          <w:sz w:val="20"/>
          <w:szCs w:val="20"/>
        </w:rPr>
        <w:fldChar w:fldCharType="begin"/>
      </w:r>
      <w:r w:rsidRPr="00F94D3A">
        <w:rPr>
          <w:b/>
          <w:bCs/>
          <w:sz w:val="20"/>
          <w:szCs w:val="20"/>
        </w:rPr>
        <w:instrText xml:space="preserve"> SEQ Tabela \* ARABIC </w:instrText>
      </w:r>
      <w:r w:rsidRPr="00F94D3A">
        <w:rPr>
          <w:b/>
          <w:bCs/>
          <w:sz w:val="20"/>
          <w:szCs w:val="20"/>
        </w:rPr>
        <w:fldChar w:fldCharType="separate"/>
      </w:r>
      <w:r w:rsidRPr="00F94D3A">
        <w:rPr>
          <w:b/>
          <w:bCs/>
          <w:sz w:val="20"/>
          <w:szCs w:val="20"/>
        </w:rPr>
        <w:t>1</w:t>
      </w:r>
      <w:r w:rsidRPr="00F94D3A">
        <w:rPr>
          <w:b/>
          <w:bCs/>
          <w:sz w:val="20"/>
          <w:szCs w:val="20"/>
        </w:rPr>
        <w:fldChar w:fldCharType="end"/>
      </w:r>
      <w:bookmarkEnd w:id="0"/>
      <w:r w:rsidRPr="00F94D3A">
        <w:rPr>
          <w:b/>
          <w:bCs/>
          <w:sz w:val="20"/>
          <w:szCs w:val="20"/>
        </w:rPr>
        <w:t xml:space="preserve"> ‒ Variação IGPM</w:t>
      </w:r>
      <w:bookmarkEnd w:id="1"/>
    </w:p>
    <w:tbl>
      <w:tblPr>
        <w:tblW w:w="4536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0"/>
        <w:gridCol w:w="2126"/>
      </w:tblGrid>
      <w:tr w:rsidR="00E81E00" w:rsidRPr="00F94D3A" w14:paraId="0277977A" w14:textId="77777777" w:rsidTr="00B01513">
        <w:trPr>
          <w:tblCellSpacing w:w="0" w:type="dxa"/>
          <w:jc w:val="center"/>
        </w:trPr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D8A4517" w14:textId="77777777" w:rsidR="00E81E00" w:rsidRPr="00F94D3A" w:rsidRDefault="00E81E00" w:rsidP="00B01513">
            <w:pPr>
              <w:spacing w:before="100" w:beforeAutospacing="1" w:after="142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F94D3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Mês/Ano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C89831C" w14:textId="77777777" w:rsidR="00E81E00" w:rsidRPr="00F94D3A" w:rsidRDefault="00E81E00" w:rsidP="00B01513">
            <w:pPr>
              <w:spacing w:before="100" w:beforeAutospacing="1" w:after="142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F94D3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%</w:t>
            </w:r>
          </w:p>
        </w:tc>
      </w:tr>
      <w:tr w:rsidR="00E81E00" w:rsidRPr="00F94D3A" w14:paraId="5D6E9A6F" w14:textId="77777777" w:rsidTr="00B01513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ACFAE" w14:textId="77777777" w:rsidR="00E81E00" w:rsidRPr="00F94D3A" w:rsidRDefault="00E81E00" w:rsidP="00B01513">
            <w:pPr>
              <w:spacing w:before="100" w:beforeAutospacing="1" w:after="142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F94D3A">
              <w:rPr>
                <w:rFonts w:eastAsia="Times New Roman" w:cs="Arial"/>
                <w:sz w:val="20"/>
                <w:szCs w:val="20"/>
                <w:lang w:eastAsia="pt-BR"/>
              </w:rPr>
              <w:t>07/2020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70FE0E11" w14:textId="77777777" w:rsidR="00E81E00" w:rsidRPr="00F94D3A" w:rsidRDefault="00E81E00" w:rsidP="00B01513">
            <w:pPr>
              <w:spacing w:before="100" w:beforeAutospacing="1" w:after="142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F94D3A">
              <w:rPr>
                <w:rFonts w:eastAsia="Times New Roman" w:cs="Arial"/>
                <w:sz w:val="20"/>
                <w:szCs w:val="20"/>
                <w:lang w:eastAsia="pt-BR"/>
              </w:rPr>
              <w:t>0,49</w:t>
            </w:r>
          </w:p>
        </w:tc>
      </w:tr>
      <w:tr w:rsidR="00E81E00" w:rsidRPr="00F94D3A" w14:paraId="0AD263E5" w14:textId="77777777" w:rsidTr="00B01513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2782B1" w14:textId="77777777" w:rsidR="00E81E00" w:rsidRPr="00F94D3A" w:rsidRDefault="00E81E00" w:rsidP="00B01513">
            <w:pPr>
              <w:spacing w:before="100" w:beforeAutospacing="1" w:after="142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F94D3A">
              <w:rPr>
                <w:rFonts w:eastAsia="Times New Roman" w:cs="Arial"/>
                <w:sz w:val="20"/>
                <w:szCs w:val="20"/>
                <w:lang w:eastAsia="pt-BR"/>
              </w:rPr>
              <w:t>08/2020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41CDAF7F" w14:textId="77777777" w:rsidR="00E81E00" w:rsidRPr="00F94D3A" w:rsidRDefault="00E81E00" w:rsidP="00B01513">
            <w:pPr>
              <w:spacing w:before="100" w:beforeAutospacing="1" w:after="142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F94D3A">
              <w:rPr>
                <w:rFonts w:eastAsia="Times New Roman" w:cs="Arial"/>
                <w:sz w:val="20"/>
                <w:szCs w:val="20"/>
                <w:lang w:eastAsia="pt-BR"/>
              </w:rPr>
              <w:t>0,53</w:t>
            </w:r>
          </w:p>
        </w:tc>
      </w:tr>
      <w:tr w:rsidR="00E81E00" w:rsidRPr="00F94D3A" w14:paraId="29C36641" w14:textId="77777777" w:rsidTr="00B01513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4F09FA" w14:textId="77777777" w:rsidR="00E81E00" w:rsidRPr="00F94D3A" w:rsidRDefault="00E81E00" w:rsidP="00B01513">
            <w:pPr>
              <w:spacing w:before="100" w:beforeAutospacing="1" w:after="142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F94D3A">
              <w:rPr>
                <w:rFonts w:eastAsia="Times New Roman" w:cs="Arial"/>
                <w:sz w:val="20"/>
                <w:szCs w:val="20"/>
                <w:lang w:eastAsia="pt-BR"/>
              </w:rPr>
              <w:t>09/2020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73EA818" w14:textId="77777777" w:rsidR="00E81E00" w:rsidRPr="00F94D3A" w:rsidRDefault="00E81E00" w:rsidP="00B01513">
            <w:pPr>
              <w:spacing w:before="100" w:beforeAutospacing="1" w:after="142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F94D3A">
              <w:rPr>
                <w:rFonts w:eastAsia="Times New Roman" w:cs="Arial"/>
                <w:sz w:val="20"/>
                <w:szCs w:val="20"/>
                <w:lang w:eastAsia="pt-BR"/>
              </w:rPr>
              <w:t>0,82</w:t>
            </w:r>
          </w:p>
        </w:tc>
      </w:tr>
      <w:tr w:rsidR="00E81E00" w:rsidRPr="00F94D3A" w14:paraId="18D27172" w14:textId="77777777" w:rsidTr="00B01513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483694AB" w14:textId="77777777" w:rsidR="00E81E00" w:rsidRPr="00F94D3A" w:rsidRDefault="00E81E00" w:rsidP="00B01513">
            <w:pPr>
              <w:spacing w:before="100" w:beforeAutospacing="1" w:after="142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F94D3A">
              <w:rPr>
                <w:rFonts w:eastAsia="Times New Roman" w:cs="Arial"/>
                <w:sz w:val="20"/>
                <w:szCs w:val="20"/>
                <w:lang w:eastAsia="pt-BR"/>
              </w:rPr>
              <w:t>10/2020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70F241C7" w14:textId="77777777" w:rsidR="00E81E00" w:rsidRPr="00F94D3A" w:rsidRDefault="00E81E00" w:rsidP="00B01513">
            <w:pPr>
              <w:spacing w:before="100" w:beforeAutospacing="1" w:after="142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F94D3A">
              <w:rPr>
                <w:rFonts w:eastAsia="Times New Roman" w:cs="Arial"/>
                <w:sz w:val="20"/>
                <w:szCs w:val="20"/>
                <w:lang w:eastAsia="pt-BR"/>
              </w:rPr>
              <w:t>0,65</w:t>
            </w:r>
          </w:p>
        </w:tc>
      </w:tr>
    </w:tbl>
    <w:p w14:paraId="5C56E985" w14:textId="482662DF" w:rsidR="00E81E00" w:rsidRDefault="00E81E00" w:rsidP="009B216D">
      <w:pPr>
        <w:pStyle w:val="ABNT-FonteselegendasTabelas"/>
        <w:jc w:val="center"/>
      </w:pPr>
      <w:r>
        <w:t>Fonte: C</w:t>
      </w:r>
      <w:r w:rsidR="009B216D">
        <w:t>alcular</w:t>
      </w:r>
      <w:r w:rsidR="00F94D3A">
        <w:t xml:space="preserve"> </w:t>
      </w:r>
      <w:r>
        <w:t>(2020)</w:t>
      </w:r>
      <w:r w:rsidR="00F94D3A">
        <w:t>.</w:t>
      </w:r>
    </w:p>
    <w:p w14:paraId="31F53E48" w14:textId="3EC237A7" w:rsidR="00E81E00" w:rsidRDefault="00E81E00" w:rsidP="00C367A8">
      <w:pPr>
        <w:pStyle w:val="ABNT-Corpodetextoartigo"/>
      </w:pPr>
    </w:p>
    <w:p w14:paraId="4E5614A4" w14:textId="22437BA9" w:rsidR="009B216D" w:rsidRDefault="009B216D" w:rsidP="009B216D">
      <w:pPr>
        <w:pStyle w:val="ABNT-Corpodetextoartigo"/>
      </w:pPr>
      <w:r w:rsidRPr="009B216D">
        <w:t>As tabelas devem ter fundo branco.</w:t>
      </w:r>
      <w:r>
        <w:t xml:space="preserve"> </w:t>
      </w:r>
      <w:r w:rsidRPr="003B6892">
        <w:t>A principal diferença entre um quadro e uma tabela é o seu conteúdo: uma tabela contém números</w:t>
      </w:r>
      <w:r>
        <w:t xml:space="preserve"> de alguma forma,</w:t>
      </w:r>
      <w:r w:rsidRPr="003B6892">
        <w:t xml:space="preserve"> e um quadro contém texto. O </w:t>
      </w:r>
      <w:r>
        <w:fldChar w:fldCharType="begin"/>
      </w:r>
      <w:r>
        <w:instrText xml:space="preserve"> REF _Ref58228352 \h  \* MERGEFORMAT </w:instrText>
      </w:r>
      <w:r>
        <w:fldChar w:fldCharType="separate"/>
      </w:r>
      <w:r>
        <w:t xml:space="preserve">Quadro </w:t>
      </w:r>
      <w:r>
        <w:rPr>
          <w:noProof/>
        </w:rPr>
        <w:t>1</w:t>
      </w:r>
      <w:r>
        <w:fldChar w:fldCharType="end"/>
      </w:r>
      <w:r w:rsidRPr="003B6892">
        <w:t xml:space="preserve"> mostra como um quadro deve ser apresentado</w:t>
      </w:r>
      <w:r>
        <w:t>. Os quadros devem também ter fundo branco</w:t>
      </w:r>
      <w:r w:rsidRPr="003B6892">
        <w:t xml:space="preserve">. </w:t>
      </w:r>
      <w:r>
        <w:t>O</w:t>
      </w:r>
      <w:r w:rsidRPr="003B6892">
        <w:t xml:space="preserve"> título e a fonte</w:t>
      </w:r>
      <w:r>
        <w:t xml:space="preserve"> </w:t>
      </w:r>
      <w:r w:rsidRPr="003B6892">
        <w:t>devem seguir o exemplo mostrado.</w:t>
      </w:r>
    </w:p>
    <w:p w14:paraId="11EBC010" w14:textId="77777777" w:rsidR="009B216D" w:rsidRDefault="009B216D" w:rsidP="009B216D">
      <w:pPr>
        <w:pStyle w:val="ABNT-Corpodetextoartigo"/>
      </w:pPr>
    </w:p>
    <w:p w14:paraId="01CF9571" w14:textId="77777777" w:rsidR="009B216D" w:rsidRPr="009B216D" w:rsidRDefault="009B216D" w:rsidP="009B216D">
      <w:pPr>
        <w:pStyle w:val="ABNT-Ttulodeilustraesetabelas"/>
        <w:rPr>
          <w:b/>
          <w:bCs/>
          <w:sz w:val="20"/>
          <w:szCs w:val="20"/>
        </w:rPr>
      </w:pPr>
      <w:bookmarkStart w:id="2" w:name="_Ref58228352"/>
      <w:bookmarkStart w:id="3" w:name="_Toc58228975"/>
      <w:r w:rsidRPr="009B216D">
        <w:rPr>
          <w:b/>
          <w:bCs/>
          <w:sz w:val="20"/>
          <w:szCs w:val="20"/>
        </w:rPr>
        <w:t xml:space="preserve">Quadro </w:t>
      </w:r>
      <w:r w:rsidRPr="009B216D">
        <w:rPr>
          <w:b/>
          <w:bCs/>
          <w:sz w:val="20"/>
          <w:szCs w:val="20"/>
        </w:rPr>
        <w:fldChar w:fldCharType="begin"/>
      </w:r>
      <w:r w:rsidRPr="009B216D">
        <w:rPr>
          <w:b/>
          <w:bCs/>
          <w:sz w:val="20"/>
          <w:szCs w:val="20"/>
        </w:rPr>
        <w:instrText xml:space="preserve"> SEQ Quadro \* ARABIC </w:instrText>
      </w:r>
      <w:r w:rsidRPr="009B216D">
        <w:rPr>
          <w:b/>
          <w:bCs/>
          <w:sz w:val="20"/>
          <w:szCs w:val="20"/>
        </w:rPr>
        <w:fldChar w:fldCharType="separate"/>
      </w:r>
      <w:r w:rsidRPr="009B216D">
        <w:rPr>
          <w:b/>
          <w:bCs/>
          <w:noProof/>
          <w:sz w:val="20"/>
          <w:szCs w:val="20"/>
        </w:rPr>
        <w:t>1</w:t>
      </w:r>
      <w:r w:rsidRPr="009B216D">
        <w:rPr>
          <w:b/>
          <w:bCs/>
          <w:noProof/>
          <w:sz w:val="20"/>
          <w:szCs w:val="20"/>
        </w:rPr>
        <w:fldChar w:fldCharType="end"/>
      </w:r>
      <w:bookmarkEnd w:id="2"/>
      <w:r w:rsidRPr="009B216D">
        <w:rPr>
          <w:b/>
          <w:bCs/>
          <w:sz w:val="20"/>
          <w:szCs w:val="20"/>
        </w:rPr>
        <w:t xml:space="preserve"> ‒ Ciclo PDCA</w:t>
      </w:r>
      <w:bookmarkEnd w:id="3"/>
    </w:p>
    <w:tbl>
      <w:tblPr>
        <w:tblW w:w="7919" w:type="dxa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24"/>
        <w:gridCol w:w="6195"/>
      </w:tblGrid>
      <w:tr w:rsidR="009B216D" w:rsidRPr="009B216D" w14:paraId="381F12B7" w14:textId="77777777" w:rsidTr="009B216D">
        <w:trPr>
          <w:tblCellSpacing w:w="0" w:type="dxa"/>
        </w:trPr>
        <w:tc>
          <w:tcPr>
            <w:tcW w:w="1724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3A4C195" w14:textId="77777777" w:rsidR="009B216D" w:rsidRPr="009B216D" w:rsidRDefault="009B216D" w:rsidP="00B01513">
            <w:pPr>
              <w:spacing w:before="100" w:beforeAutospacing="1" w:after="142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B216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ETAPAS</w:t>
            </w:r>
          </w:p>
        </w:tc>
        <w:tc>
          <w:tcPr>
            <w:tcW w:w="6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A32715" w14:textId="77777777" w:rsidR="009B216D" w:rsidRPr="009B216D" w:rsidRDefault="009B216D" w:rsidP="00B01513">
            <w:pPr>
              <w:spacing w:before="100" w:beforeAutospacing="1" w:after="142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B216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AÇÕES</w:t>
            </w:r>
          </w:p>
        </w:tc>
      </w:tr>
      <w:tr w:rsidR="009B216D" w:rsidRPr="009B216D" w14:paraId="535F7FAB" w14:textId="77777777" w:rsidTr="009B216D">
        <w:trPr>
          <w:tblCellSpacing w:w="0" w:type="dxa"/>
        </w:trPr>
        <w:tc>
          <w:tcPr>
            <w:tcW w:w="1724" w:type="dxa"/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B1DD844" w14:textId="77777777" w:rsidR="009B216D" w:rsidRPr="009B216D" w:rsidRDefault="009B216D" w:rsidP="00B01513">
            <w:pPr>
              <w:spacing w:before="100" w:beforeAutospacing="1" w:after="142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B216D">
              <w:rPr>
                <w:rFonts w:eastAsia="Times New Roman" w:cs="Arial"/>
                <w:sz w:val="20"/>
                <w:szCs w:val="20"/>
                <w:lang w:eastAsia="pt-BR"/>
              </w:rPr>
              <w:t>P (PLAN)</w:t>
            </w:r>
          </w:p>
        </w:tc>
        <w:tc>
          <w:tcPr>
            <w:tcW w:w="6195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FE5DC0" w14:textId="77777777" w:rsidR="009B216D" w:rsidRPr="009B216D" w:rsidRDefault="009B216D" w:rsidP="00B01513">
            <w:pPr>
              <w:spacing w:before="100" w:beforeAutospacing="1" w:after="142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B216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Planejar o trabalho a ser realizado </w:t>
            </w:r>
            <w:r w:rsidRPr="009B216D">
              <w:rPr>
                <w:rFonts w:eastAsia="Times New Roman" w:cs="Arial"/>
                <w:sz w:val="20"/>
                <w:szCs w:val="20"/>
                <w:lang w:eastAsia="pt-BR"/>
              </w:rPr>
              <w:t>por meio de um plano de ação após a identificação, reconhecimento das características e descoberta das causas principais do problema (projeto da garantia da qualidade).</w:t>
            </w:r>
          </w:p>
        </w:tc>
      </w:tr>
      <w:tr w:rsidR="009B216D" w:rsidRPr="009B216D" w14:paraId="4105BD00" w14:textId="77777777" w:rsidTr="009B216D">
        <w:trPr>
          <w:tblCellSpacing w:w="0" w:type="dxa"/>
        </w:trPr>
        <w:tc>
          <w:tcPr>
            <w:tcW w:w="1724" w:type="dxa"/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1B192B3" w14:textId="77777777" w:rsidR="009B216D" w:rsidRPr="009B216D" w:rsidRDefault="009B216D" w:rsidP="00B01513">
            <w:pPr>
              <w:spacing w:before="100" w:beforeAutospacing="1" w:after="142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B216D">
              <w:rPr>
                <w:rFonts w:eastAsia="Times New Roman" w:cs="Arial"/>
                <w:sz w:val="20"/>
                <w:szCs w:val="20"/>
                <w:lang w:eastAsia="pt-BR"/>
              </w:rPr>
              <w:t>D (DO)</w:t>
            </w:r>
          </w:p>
        </w:tc>
        <w:tc>
          <w:tcPr>
            <w:tcW w:w="6195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558CC1" w14:textId="77777777" w:rsidR="009B216D" w:rsidRPr="009B216D" w:rsidRDefault="009B216D" w:rsidP="00B01513">
            <w:pPr>
              <w:spacing w:before="100" w:beforeAutospacing="1" w:after="142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B216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Realizar o trabalho planejado </w:t>
            </w:r>
            <w:r w:rsidRPr="009B216D">
              <w:rPr>
                <w:rFonts w:eastAsia="Times New Roman" w:cs="Arial"/>
                <w:sz w:val="20"/>
                <w:szCs w:val="20"/>
                <w:lang w:eastAsia="pt-BR"/>
              </w:rPr>
              <w:t>de acordo com o plano de ação (execução da garantia da qualidade, cumprimento dos padrões).</w:t>
            </w:r>
          </w:p>
        </w:tc>
      </w:tr>
      <w:tr w:rsidR="009B216D" w:rsidRPr="009B216D" w14:paraId="14891E91" w14:textId="77777777" w:rsidTr="009B216D">
        <w:trPr>
          <w:tblCellSpacing w:w="0" w:type="dxa"/>
        </w:trPr>
        <w:tc>
          <w:tcPr>
            <w:tcW w:w="1724" w:type="dxa"/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43090A1" w14:textId="77777777" w:rsidR="009B216D" w:rsidRPr="009B216D" w:rsidRDefault="009B216D" w:rsidP="00B01513">
            <w:pPr>
              <w:spacing w:before="100" w:beforeAutospacing="1" w:after="142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B216D">
              <w:rPr>
                <w:rFonts w:eastAsia="Times New Roman" w:cs="Arial"/>
                <w:sz w:val="20"/>
                <w:szCs w:val="20"/>
                <w:lang w:eastAsia="pt-BR"/>
              </w:rPr>
              <w:t>C (CHECK)</w:t>
            </w:r>
          </w:p>
        </w:tc>
        <w:tc>
          <w:tcPr>
            <w:tcW w:w="6195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292BFC" w14:textId="77777777" w:rsidR="009B216D" w:rsidRPr="009B216D" w:rsidRDefault="009B216D" w:rsidP="00B01513">
            <w:pPr>
              <w:spacing w:before="100" w:beforeAutospacing="1" w:after="142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B216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Medir ou avaliar </w:t>
            </w:r>
            <w:r w:rsidRPr="009B216D">
              <w:rPr>
                <w:rFonts w:eastAsia="Times New Roman" w:cs="Arial"/>
                <w:sz w:val="20"/>
                <w:szCs w:val="20"/>
                <w:lang w:eastAsia="pt-BR"/>
              </w:rPr>
              <w:t>o que foi feito, identificando a diferença entre o realizado e o que foi planejado no plano de ação (verificação do cumprimento dos padrões da qualidade).</w:t>
            </w:r>
          </w:p>
        </w:tc>
      </w:tr>
      <w:tr w:rsidR="009B216D" w:rsidRPr="009B216D" w14:paraId="3CFD10E8" w14:textId="77777777" w:rsidTr="009B216D">
        <w:trPr>
          <w:tblCellSpacing w:w="0" w:type="dxa"/>
        </w:trPr>
        <w:tc>
          <w:tcPr>
            <w:tcW w:w="1724" w:type="dxa"/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6B66671B" w14:textId="77777777" w:rsidR="009B216D" w:rsidRPr="009B216D" w:rsidRDefault="009B216D" w:rsidP="00B01513">
            <w:pPr>
              <w:spacing w:before="100" w:beforeAutospacing="1" w:after="142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B216D">
              <w:rPr>
                <w:rFonts w:eastAsia="Times New Roman" w:cs="Arial"/>
                <w:sz w:val="20"/>
                <w:szCs w:val="20"/>
                <w:lang w:eastAsia="pt-BR"/>
              </w:rPr>
              <w:t>A (ACT)</w:t>
            </w:r>
          </w:p>
        </w:tc>
        <w:tc>
          <w:tcPr>
            <w:tcW w:w="6195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8E6D1F" w14:textId="77777777" w:rsidR="009B216D" w:rsidRPr="009B216D" w:rsidRDefault="009B216D" w:rsidP="00B01513">
            <w:pPr>
              <w:spacing w:before="100" w:beforeAutospacing="1" w:after="142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B216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Atuar corretivamente </w:t>
            </w:r>
            <w:r w:rsidRPr="009B216D">
              <w:rPr>
                <w:rFonts w:eastAsia="Times New Roman" w:cs="Arial"/>
                <w:sz w:val="20"/>
                <w:szCs w:val="20"/>
                <w:lang w:eastAsia="pt-BR"/>
              </w:rPr>
              <w:t xml:space="preserve">sobre a diferença identificada (caso houver); caso contrário, haverá a </w:t>
            </w:r>
            <w:r w:rsidRPr="009B216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padronização </w:t>
            </w:r>
            <w:r w:rsidRPr="009B216D">
              <w:rPr>
                <w:rFonts w:eastAsia="Times New Roman" w:cs="Arial"/>
                <w:sz w:val="20"/>
                <w:szCs w:val="20"/>
                <w:lang w:eastAsia="pt-BR"/>
              </w:rPr>
              <w:t>e a conclusão do plano (ações corretivas sobre os processos de planejamento, execução e auditoria; eliminação definitiva das causas, revisão das atividades e planejamento.</w:t>
            </w:r>
          </w:p>
        </w:tc>
      </w:tr>
    </w:tbl>
    <w:p w14:paraId="537E7B88" w14:textId="439B92A2" w:rsidR="009B216D" w:rsidRDefault="009B216D" w:rsidP="009B216D">
      <w:pPr>
        <w:pStyle w:val="ABNT-Fontesilustraes"/>
      </w:pPr>
      <w:r>
        <w:t>Fonte: Adaptado de Chiavenato (2004).</w:t>
      </w:r>
    </w:p>
    <w:p w14:paraId="53BBD3B9" w14:textId="77777777" w:rsidR="00196CA1" w:rsidRDefault="00196CA1" w:rsidP="00196CA1">
      <w:pPr>
        <w:pStyle w:val="Ttulo1"/>
        <w:ind w:left="573" w:hanging="431"/>
      </w:pPr>
      <w:r>
        <w:t>material e métodos</w:t>
      </w:r>
    </w:p>
    <w:p w14:paraId="4B278180" w14:textId="70B2BF48" w:rsidR="006F04ED" w:rsidRDefault="0021507B" w:rsidP="008D38CC">
      <w:pPr>
        <w:pStyle w:val="Ttulo2"/>
      </w:pPr>
      <w:r>
        <w:t xml:space="preserve">Exemplo de ilustrações </w:t>
      </w:r>
    </w:p>
    <w:p w14:paraId="06D7C8C4" w14:textId="563FE876" w:rsidR="00196CA1" w:rsidRDefault="00196CA1" w:rsidP="00196CA1">
      <w:pPr>
        <w:pStyle w:val="ABNT-Corpodetextoartigo"/>
      </w:pPr>
      <w:r>
        <w:t xml:space="preserve">Todas as tabelas, figuras e equações devem ser chamadas no texto e explicadas. As figuras, tabelas e equações devem ser apresentadas o mais próximo do ponto onde serão discutidas. </w:t>
      </w:r>
    </w:p>
    <w:p w14:paraId="20E67207" w14:textId="3F3CAA05" w:rsidR="0021507B" w:rsidRDefault="00196CA1" w:rsidP="00196CA1">
      <w:pPr>
        <w:pStyle w:val="ABNT-Corpodetextoartigo"/>
      </w:pPr>
      <w:r>
        <w:t xml:space="preserve">A Figura 1 mostra </w:t>
      </w:r>
      <w:r w:rsidR="00CA7C9D">
        <w:t>um muro de contenção de barragem de rejeitos de mineração</w:t>
      </w:r>
      <w:r>
        <w:t>.</w:t>
      </w:r>
    </w:p>
    <w:p w14:paraId="041EFAB4" w14:textId="77777777" w:rsidR="00196CA1" w:rsidRDefault="00196CA1" w:rsidP="00196CA1">
      <w:pPr>
        <w:pStyle w:val="ABNT-Corpodetextoartigo"/>
      </w:pPr>
    </w:p>
    <w:p w14:paraId="77B3ED73" w14:textId="77777777" w:rsidR="003850CA" w:rsidRDefault="003850CA" w:rsidP="00481D94">
      <w:pPr>
        <w:pStyle w:val="ABNT-Ttulodeilustraesetabelas"/>
      </w:pPr>
      <w:bookmarkStart w:id="4" w:name="_Ref58227821"/>
      <w:bookmarkStart w:id="5" w:name="_Toc58228974"/>
    </w:p>
    <w:p w14:paraId="15A144C8" w14:textId="77777777" w:rsidR="003850CA" w:rsidRDefault="003850CA" w:rsidP="00481D94">
      <w:pPr>
        <w:pStyle w:val="ABNT-Ttulodeilustraesetabelas"/>
      </w:pPr>
    </w:p>
    <w:p w14:paraId="15E42A6A" w14:textId="77777777" w:rsidR="003850CA" w:rsidRDefault="003850CA" w:rsidP="00481D94">
      <w:pPr>
        <w:pStyle w:val="ABNT-Ttulodeilustraesetabelas"/>
      </w:pPr>
    </w:p>
    <w:p w14:paraId="43B129F2" w14:textId="26470299" w:rsidR="00481D94" w:rsidRPr="003850CA" w:rsidRDefault="00481D94" w:rsidP="00481D94">
      <w:pPr>
        <w:pStyle w:val="ABNT-Ttulodeilustraesetabelas"/>
        <w:rPr>
          <w:b/>
          <w:bCs/>
          <w:sz w:val="20"/>
          <w:szCs w:val="20"/>
        </w:rPr>
      </w:pPr>
      <w:r w:rsidRPr="003850CA">
        <w:rPr>
          <w:b/>
          <w:bCs/>
          <w:sz w:val="20"/>
          <w:szCs w:val="20"/>
        </w:rPr>
        <w:lastRenderedPageBreak/>
        <w:t xml:space="preserve">Figura </w:t>
      </w:r>
      <w:r w:rsidRPr="003850CA">
        <w:rPr>
          <w:b/>
          <w:bCs/>
          <w:sz w:val="20"/>
          <w:szCs w:val="20"/>
        </w:rPr>
        <w:fldChar w:fldCharType="begin"/>
      </w:r>
      <w:r w:rsidRPr="003850CA">
        <w:rPr>
          <w:b/>
          <w:bCs/>
          <w:sz w:val="20"/>
          <w:szCs w:val="20"/>
        </w:rPr>
        <w:instrText xml:space="preserve"> SEQ Figura \* ARABIC </w:instrText>
      </w:r>
      <w:r w:rsidRPr="003850CA">
        <w:rPr>
          <w:b/>
          <w:bCs/>
          <w:sz w:val="20"/>
          <w:szCs w:val="20"/>
        </w:rPr>
        <w:fldChar w:fldCharType="separate"/>
      </w:r>
      <w:r w:rsidRPr="003850CA">
        <w:rPr>
          <w:b/>
          <w:bCs/>
          <w:noProof/>
          <w:sz w:val="20"/>
          <w:szCs w:val="20"/>
        </w:rPr>
        <w:t>1</w:t>
      </w:r>
      <w:r w:rsidRPr="003850CA">
        <w:rPr>
          <w:b/>
          <w:bCs/>
          <w:noProof/>
          <w:sz w:val="20"/>
          <w:szCs w:val="20"/>
        </w:rPr>
        <w:fldChar w:fldCharType="end"/>
      </w:r>
      <w:bookmarkEnd w:id="4"/>
      <w:r w:rsidRPr="003850CA">
        <w:rPr>
          <w:b/>
          <w:bCs/>
          <w:sz w:val="20"/>
          <w:szCs w:val="20"/>
        </w:rPr>
        <w:t xml:space="preserve"> ‒ </w:t>
      </w:r>
      <w:bookmarkEnd w:id="5"/>
      <w:r w:rsidR="00CA7C9D">
        <w:rPr>
          <w:b/>
          <w:bCs/>
          <w:sz w:val="20"/>
          <w:szCs w:val="20"/>
        </w:rPr>
        <w:t>Muro de Contenção</w:t>
      </w:r>
    </w:p>
    <w:p w14:paraId="7EA2F39D" w14:textId="38B27626" w:rsidR="00481D94" w:rsidRDefault="00CA7C9D" w:rsidP="00481D94">
      <w:pPr>
        <w:pStyle w:val="ABNT-Fontesilustraes"/>
      </w:pPr>
      <w:r w:rsidRPr="00CA7C9D">
        <w:rPr>
          <w:noProof/>
        </w:rPr>
        <w:drawing>
          <wp:inline distT="0" distB="0" distL="0" distR="0" wp14:anchorId="316B5DE2" wp14:editId="68D5B6A0">
            <wp:extent cx="4264567" cy="2398143"/>
            <wp:effectExtent l="0" t="0" r="3175" b="2540"/>
            <wp:docPr id="1" name="Imagem 1" descr="Uma imagem contendo ao ar livre, montanha, grama, edifíc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ao ar livre, montanha, grama, edifício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7919" cy="2405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1D94">
        <w:br/>
        <w:t xml:space="preserve">Fonte: </w:t>
      </w:r>
      <w:r w:rsidR="00CF2ECE">
        <w:t>Rodrigues</w:t>
      </w:r>
      <w:r w:rsidR="00481D94">
        <w:t xml:space="preserve"> (20</w:t>
      </w:r>
      <w:r w:rsidR="00CF2ECE">
        <w:t>21</w:t>
      </w:r>
      <w:r w:rsidR="00481D94">
        <w:t>)</w:t>
      </w:r>
      <w:r w:rsidR="003850CA">
        <w:t>.</w:t>
      </w:r>
    </w:p>
    <w:p w14:paraId="4C68D1E9" w14:textId="6CC5D2A7" w:rsidR="00481D94" w:rsidRDefault="00481D94" w:rsidP="00481D94">
      <w:pPr>
        <w:pStyle w:val="ABNT-Fontesilustraes"/>
      </w:pPr>
    </w:p>
    <w:p w14:paraId="7C2F3E0F" w14:textId="487C0718" w:rsidR="003850CA" w:rsidRPr="003850CA" w:rsidRDefault="003850CA" w:rsidP="003850CA">
      <w:pPr>
        <w:pStyle w:val="ABNT-Fontesilustraes"/>
        <w:jc w:val="both"/>
        <w:rPr>
          <w:sz w:val="24"/>
        </w:rPr>
      </w:pPr>
      <w:r>
        <w:tab/>
      </w:r>
      <w:r w:rsidRPr="003850CA">
        <w:rPr>
          <w:sz w:val="24"/>
        </w:rPr>
        <w:t xml:space="preserve">Após o anúncio </w:t>
      </w:r>
      <w:r>
        <w:rPr>
          <w:sz w:val="24"/>
        </w:rPr>
        <w:t xml:space="preserve">e apresentação </w:t>
      </w:r>
      <w:r w:rsidRPr="003850CA">
        <w:rPr>
          <w:sz w:val="24"/>
        </w:rPr>
        <w:t>das tabelas, figuras e equações, suas chamadas ao longo do texto devem ser feitas com: Tab. 1, Fig. 1 e Eq.1.</w:t>
      </w:r>
      <w:r>
        <w:rPr>
          <w:sz w:val="24"/>
        </w:rPr>
        <w:t xml:space="preserve"> </w:t>
      </w:r>
      <w:r w:rsidRPr="003850CA">
        <w:rPr>
          <w:sz w:val="24"/>
        </w:rPr>
        <w:t>As figuras devem ter fundo branco, conforme exemplificado na Fig. 1.</w:t>
      </w:r>
    </w:p>
    <w:p w14:paraId="0EEC4EC7" w14:textId="16843E03" w:rsidR="006F04ED" w:rsidRDefault="003850CA" w:rsidP="003900CF">
      <w:pPr>
        <w:pStyle w:val="Ttulo1"/>
      </w:pPr>
      <w:r>
        <w:t>CONCLUSÕES</w:t>
      </w:r>
    </w:p>
    <w:p w14:paraId="1A96CE6F" w14:textId="2E52DC76" w:rsidR="006B5853" w:rsidRDefault="003850CA" w:rsidP="006B5853">
      <w:pPr>
        <w:pStyle w:val="ABNT-Corpodetextoartigo"/>
      </w:pPr>
      <w:r>
        <w:t xml:space="preserve">As conclusões ou </w:t>
      </w:r>
      <w:r w:rsidR="12F8C8C6">
        <w:t>“</w:t>
      </w:r>
      <w:r>
        <w:t>c</w:t>
      </w:r>
      <w:r w:rsidR="12F8C8C6">
        <w:t>onsiderações finais</w:t>
      </w:r>
      <w:r w:rsidR="00000F34">
        <w:t>”</w:t>
      </w:r>
      <w:r w:rsidR="12F8C8C6">
        <w:t xml:space="preserve"> é a parte final do artigo, na qual se apresentam as considerações correspondentes aos objetivos e/ou hipóteses. (ASSOCIAÇÃO BRASILEIRA DE NORMAS TÉCNICAS, 2018, p. 5).</w:t>
      </w:r>
    </w:p>
    <w:p w14:paraId="06D57A74" w14:textId="77777777" w:rsidR="00CF2ECE" w:rsidRDefault="00CF2ECE" w:rsidP="00CF2ECE">
      <w:pPr>
        <w:pStyle w:val="Ttulo1"/>
      </w:pPr>
      <w:r>
        <w:t>AGRADECIMENTOS</w:t>
      </w:r>
    </w:p>
    <w:p w14:paraId="46C76EBC" w14:textId="6C422484" w:rsidR="00CF2ECE" w:rsidRDefault="00CF2ECE" w:rsidP="00CF2ECE">
      <w:pPr>
        <w:pStyle w:val="ABNT-Corpodetextoartigo"/>
      </w:pPr>
      <w:r>
        <w:t xml:space="preserve">É </w:t>
      </w:r>
      <w:r w:rsidRPr="00CF2ECE">
        <w:t>recomendável a inclusão de uma seção chamada Agradecimentos após a seção Conclusão. Ela deve ser breve, geralmente um único parágrafo, e conter os agradecimentos aos financiadores do projeto e da bolsa, assim como pessoas, laboratórios e instituições outras que também tenham colaborado com o trabalho</w:t>
      </w:r>
      <w:r>
        <w:t>.</w:t>
      </w:r>
    </w:p>
    <w:p w14:paraId="480A1962" w14:textId="75461213" w:rsidR="00921F44" w:rsidRDefault="00921F44">
      <w:pPr>
        <w:spacing w:after="0" w:line="240" w:lineRule="auto"/>
        <w:rPr>
          <w:b/>
        </w:rPr>
      </w:pPr>
      <w:r>
        <w:br w:type="page"/>
      </w:r>
    </w:p>
    <w:p w14:paraId="267A3D43" w14:textId="75FF1163" w:rsidR="006F04ED" w:rsidRDefault="006F04ED" w:rsidP="00CF2ECE">
      <w:pPr>
        <w:pStyle w:val="ABNT-Ttulononumerado"/>
        <w:tabs>
          <w:tab w:val="left" w:pos="6290"/>
        </w:tabs>
      </w:pPr>
      <w:r>
        <w:lastRenderedPageBreak/>
        <w:t>REFERÊNCIAS</w:t>
      </w:r>
      <w:r w:rsidR="00CF2ECE">
        <w:tab/>
      </w:r>
    </w:p>
    <w:p w14:paraId="3A8CEB03" w14:textId="77777777" w:rsidR="00E81662" w:rsidRPr="00E81662" w:rsidRDefault="00E81662" w:rsidP="00E81662">
      <w:pPr>
        <w:pStyle w:val="ABNT-Referncias"/>
      </w:pPr>
      <w:r w:rsidRPr="00E81662">
        <w:t xml:space="preserve">ASSOCIAÇÃO BRASILEIRA DE NORMAS TÉCNICAS. </w:t>
      </w:r>
      <w:r w:rsidRPr="00E81662">
        <w:rPr>
          <w:b/>
          <w:bCs/>
        </w:rPr>
        <w:t>ABNT NBR 6022</w:t>
      </w:r>
      <w:r w:rsidRPr="00E81662">
        <w:t xml:space="preserve">: informação e documentação: artigo em publicação periódica técnica e/ou científica: apresentação. Rio de Janeiro: ABNT, 2018. </w:t>
      </w:r>
    </w:p>
    <w:p w14:paraId="4B20AA5B" w14:textId="77777777" w:rsidR="00E81662" w:rsidRPr="00E81662" w:rsidRDefault="00E81662" w:rsidP="00E81662">
      <w:pPr>
        <w:pStyle w:val="ABNT-Referncias"/>
      </w:pPr>
      <w:r w:rsidRPr="00E81662">
        <w:t xml:space="preserve">ASSOCIAÇÃO BRASILEIRA DE NORMAS TÉCNICAS. </w:t>
      </w:r>
      <w:r w:rsidRPr="00E81662">
        <w:rPr>
          <w:b/>
          <w:bCs/>
        </w:rPr>
        <w:t>ABNT NBR 6023</w:t>
      </w:r>
      <w:r w:rsidRPr="00E81662">
        <w:t>: informação e documentação: referências: elaboração. Rio de Janeiro: ABNT, 2018.</w:t>
      </w:r>
    </w:p>
    <w:p w14:paraId="3F343DD9" w14:textId="77777777" w:rsidR="00E81662" w:rsidRPr="00E81662" w:rsidRDefault="00E81662" w:rsidP="00E81662">
      <w:pPr>
        <w:pStyle w:val="ABNT-Referncias"/>
      </w:pPr>
      <w:r w:rsidRPr="00E81662">
        <w:t xml:space="preserve">CALCULAR correção monetária IPC do IGP (FGV). </w:t>
      </w:r>
      <w:r w:rsidRPr="00E81662">
        <w:rPr>
          <w:i/>
          <w:iCs/>
        </w:rPr>
        <w:t>[</w:t>
      </w:r>
      <w:proofErr w:type="spellStart"/>
      <w:r w:rsidRPr="00E81662">
        <w:rPr>
          <w:i/>
          <w:iCs/>
        </w:rPr>
        <w:t>S.l</w:t>
      </w:r>
      <w:proofErr w:type="spellEnd"/>
      <w:r w:rsidRPr="00E81662">
        <w:rPr>
          <w:i/>
          <w:iCs/>
        </w:rPr>
        <w:t>.]</w:t>
      </w:r>
      <w:r w:rsidRPr="00E81662">
        <w:t>, 2020. Disponível em: https://www.ecalculos.com.br/utilitarios/ipc-do-igp-fgv.php. Acesso em: 13 nov. 2020.</w:t>
      </w:r>
    </w:p>
    <w:p w14:paraId="52359109" w14:textId="77777777" w:rsidR="00E81662" w:rsidRPr="00E81662" w:rsidRDefault="00E81662" w:rsidP="00E81662">
      <w:pPr>
        <w:pStyle w:val="ABNT-Referncias"/>
      </w:pPr>
      <w:r w:rsidRPr="00E81662">
        <w:t xml:space="preserve">CHIAVENATO, Idalberto. </w:t>
      </w:r>
      <w:r w:rsidRPr="00E81662">
        <w:rPr>
          <w:b/>
          <w:bCs/>
        </w:rPr>
        <w:t>Introdução à teoria geral da administração</w:t>
      </w:r>
      <w:r w:rsidRPr="00E81662">
        <w:t>. 3. ed. rev. e atual. Rio de Janeiro: Elsevier: Campus, 2004.</w:t>
      </w:r>
    </w:p>
    <w:p w14:paraId="6C09F2FD" w14:textId="77777777" w:rsidR="00E81662" w:rsidRDefault="00E81662" w:rsidP="00E81662">
      <w:pPr>
        <w:pStyle w:val="ABNT-Referncias"/>
      </w:pPr>
      <w:r w:rsidRPr="00E81662">
        <w:t xml:space="preserve">IBGE. </w:t>
      </w:r>
      <w:r w:rsidRPr="00E81662">
        <w:rPr>
          <w:b/>
          <w:bCs/>
        </w:rPr>
        <w:t>Sinopse do censo demográfico 2010</w:t>
      </w:r>
      <w:r w:rsidRPr="00E81662">
        <w:t>. Rio de Janeiro, 2011. Disponível em: https://biblioteca.ibge.gov.br/visualizacao/livros/liv49230.pdf. Acesso em: 16 nov. 2020.</w:t>
      </w:r>
    </w:p>
    <w:p w14:paraId="54BBC341" w14:textId="77777777" w:rsidR="00126507" w:rsidRPr="00E81662" w:rsidRDefault="00126507" w:rsidP="00E81662">
      <w:pPr>
        <w:pStyle w:val="ABNT-Referncias"/>
      </w:pPr>
      <w:r w:rsidRPr="00126507">
        <w:t xml:space="preserve">MARQUES, Maria Beatriz. Gestão da informação em sistemas de informação complexos. </w:t>
      </w:r>
      <w:r w:rsidRPr="00126507">
        <w:rPr>
          <w:b/>
          <w:bCs/>
        </w:rPr>
        <w:t>Pesquisa Brasileira em Ciência da Informação e Biblioteconomia</w:t>
      </w:r>
      <w:r w:rsidRPr="00126507">
        <w:t>, João Pessoa, v. 12, n. 2, p. 60-76, 2017. Disponível em: https://periodicos.ufpb.br/ojs/index.php/pbcib/article/view/35505. Acesso em: 16 jun. 2021.</w:t>
      </w:r>
    </w:p>
    <w:p w14:paraId="423E6B75" w14:textId="75584F22" w:rsidR="00E81662" w:rsidRDefault="00CF2ECE" w:rsidP="00E81662">
      <w:pPr>
        <w:pStyle w:val="ABNT-Referncias"/>
        <w:rPr>
          <w:b/>
        </w:rPr>
      </w:pPr>
      <w:r>
        <w:t>RODRIGUES</w:t>
      </w:r>
      <w:r w:rsidR="00E81662" w:rsidRPr="00E81662">
        <w:t xml:space="preserve">, </w:t>
      </w:r>
      <w:r>
        <w:t>Léo</w:t>
      </w:r>
      <w:r w:rsidR="00E81662" w:rsidRPr="00E81662">
        <w:t xml:space="preserve">. </w:t>
      </w:r>
      <w:r w:rsidRPr="00CF2ECE">
        <w:rPr>
          <w:b/>
          <w:bCs/>
        </w:rPr>
        <w:t>Vale anuncia descaracterização da sexta estrutura de barragem</w:t>
      </w:r>
      <w:r w:rsidR="00E81662" w:rsidRPr="00E81662">
        <w:t>. 20</w:t>
      </w:r>
      <w:r>
        <w:t>21</w:t>
      </w:r>
      <w:r w:rsidR="00E81662" w:rsidRPr="00E81662">
        <w:t xml:space="preserve">. Disponível em: </w:t>
      </w:r>
      <w:r w:rsidRPr="00CF2ECE">
        <w:t>https://agenciabrasil.ebc.com.br/geral/noticia/2021-07/vale-anuncia-descaracterizacao-da-sexta-estrutura-de-barragem</w:t>
      </w:r>
      <w:r w:rsidR="00E81662" w:rsidRPr="00E81662">
        <w:t xml:space="preserve">. Acesso em: </w:t>
      </w:r>
      <w:r>
        <w:t>24</w:t>
      </w:r>
      <w:r w:rsidR="00E81662" w:rsidRPr="00E81662">
        <w:t xml:space="preserve"> </w:t>
      </w:r>
      <w:r>
        <w:t>out</w:t>
      </w:r>
      <w:r w:rsidR="00E81662" w:rsidRPr="00E81662">
        <w:t>. 202</w:t>
      </w:r>
      <w:r>
        <w:t>2</w:t>
      </w:r>
      <w:r w:rsidR="00E81662" w:rsidRPr="00E81662">
        <w:t>.</w:t>
      </w:r>
    </w:p>
    <w:p w14:paraId="00C3E399" w14:textId="77777777" w:rsidR="00CF2ECE" w:rsidRDefault="00CF2ECE">
      <w:pPr>
        <w:spacing w:after="0" w:line="240" w:lineRule="auto"/>
        <w:rPr>
          <w:b/>
        </w:rPr>
      </w:pPr>
      <w:r>
        <w:br w:type="page"/>
      </w:r>
    </w:p>
    <w:p w14:paraId="6FAD2EFC" w14:textId="407FC561" w:rsidR="006F04ED" w:rsidRDefault="12F8C8C6" w:rsidP="00E81662">
      <w:pPr>
        <w:pStyle w:val="ABNT-Ttulononumerado"/>
      </w:pPr>
      <w:r>
        <w:lastRenderedPageBreak/>
        <w:t xml:space="preserve">APÊNDICE A – </w:t>
      </w:r>
      <w:r w:rsidR="00356A4D">
        <w:t>Título</w:t>
      </w:r>
    </w:p>
    <w:p w14:paraId="61F05E53" w14:textId="77777777" w:rsidR="00DC6AAD" w:rsidRDefault="001053F0" w:rsidP="0054502D">
      <w:pPr>
        <w:pStyle w:val="ABNT-Corpodetextoartigo"/>
      </w:pPr>
      <w:r>
        <w:t xml:space="preserve">[Inserir apêndice, se houver]. </w:t>
      </w:r>
    </w:p>
    <w:p w14:paraId="5D5F7BD4" w14:textId="77777777" w:rsidR="0054502D" w:rsidRDefault="0054502D" w:rsidP="0054502D">
      <w:pPr>
        <w:pStyle w:val="ABNT-Corpodetextoartigo"/>
      </w:pPr>
    </w:p>
    <w:p w14:paraId="331E6083" w14:textId="77777777" w:rsidR="006F04ED" w:rsidRDefault="12F8C8C6" w:rsidP="00331CE6">
      <w:pPr>
        <w:pStyle w:val="ABNT-Ttulononumerado"/>
      </w:pPr>
      <w:r>
        <w:t xml:space="preserve">ANEXO A – </w:t>
      </w:r>
      <w:r w:rsidR="00923E1A">
        <w:t>Título (elemento opcional)</w:t>
      </w:r>
    </w:p>
    <w:p w14:paraId="2F695C08" w14:textId="77777777" w:rsidR="00DC6AAD" w:rsidRDefault="001053F0" w:rsidP="0054502D">
      <w:pPr>
        <w:pStyle w:val="ABNT-Corpodetextoartigo"/>
      </w:pPr>
      <w:r>
        <w:t>[Inserir anexo, se houver].</w:t>
      </w:r>
    </w:p>
    <w:p w14:paraId="77FC5B98" w14:textId="77777777" w:rsidR="0054502D" w:rsidRDefault="0054502D" w:rsidP="0054502D">
      <w:pPr>
        <w:pStyle w:val="ABNT-Corpodetextoartigo"/>
      </w:pPr>
    </w:p>
    <w:sectPr w:rsidR="0054502D" w:rsidSect="004A3717">
      <w:headerReference w:type="even" r:id="rId9"/>
      <w:headerReference w:type="defaul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080E" w14:textId="77777777" w:rsidR="00AE32EA" w:rsidRDefault="00AE32EA" w:rsidP="009142D8">
      <w:pPr>
        <w:spacing w:after="0" w:line="240" w:lineRule="auto"/>
      </w:pPr>
      <w:r>
        <w:separator/>
      </w:r>
    </w:p>
  </w:endnote>
  <w:endnote w:type="continuationSeparator" w:id="0">
    <w:p w14:paraId="6A9FA6FA" w14:textId="77777777" w:rsidR="00AE32EA" w:rsidRDefault="00AE32EA" w:rsidP="0091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B733" w14:textId="77777777" w:rsidR="00AE32EA" w:rsidRDefault="00AE32EA" w:rsidP="009142D8">
      <w:pPr>
        <w:spacing w:after="0" w:line="240" w:lineRule="auto"/>
      </w:pPr>
      <w:r>
        <w:separator/>
      </w:r>
    </w:p>
  </w:footnote>
  <w:footnote w:type="continuationSeparator" w:id="0">
    <w:p w14:paraId="27B91FB9" w14:textId="77777777" w:rsidR="00AE32EA" w:rsidRDefault="00AE32EA" w:rsidP="00914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B8CF" w14:textId="16EB7B13" w:rsidR="00921F44" w:rsidRPr="00921F44" w:rsidRDefault="00921F44" w:rsidP="00921F44">
    <w:pPr>
      <w:pStyle w:val="Cabealho"/>
      <w:jc w:val="center"/>
      <w:rPr>
        <w:iCs/>
      </w:rPr>
    </w:pPr>
    <w:r w:rsidRPr="00921F44">
      <w:rPr>
        <w:rStyle w:val="nfase"/>
        <w:rFonts w:eastAsia="Times New Roman" w:cs="Arial"/>
        <w:iCs w:val="0"/>
        <w:sz w:val="20"/>
        <w:szCs w:val="24"/>
        <w:lang w:eastAsia="pt-BR"/>
      </w:rPr>
      <w:t>Sobrenome, A.B.; Sobrenome, C.D.; Sobrenome, E.F</w:t>
    </w:r>
    <w:r w:rsidR="00CF2ECE">
      <w:rPr>
        <w:rStyle w:val="nfase"/>
        <w:rFonts w:eastAsia="Times New Roman" w:cs="Arial"/>
        <w:iCs w:val="0"/>
        <w:sz w:val="20"/>
        <w:szCs w:val="24"/>
        <w:lang w:eastAsia="pt-BR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9BF4" w14:textId="77777777" w:rsidR="00921F44" w:rsidRPr="001A7D4A" w:rsidRDefault="00921F44" w:rsidP="00921F44">
    <w:pPr>
      <w:pStyle w:val="NormalWeb"/>
      <w:spacing w:before="0" w:beforeAutospacing="0" w:after="0" w:afterAutospacing="0"/>
      <w:jc w:val="center"/>
      <w:rPr>
        <w:rStyle w:val="nfase"/>
        <w:rFonts w:ascii="Arial" w:hAnsi="Arial" w:cs="Arial"/>
        <w:i w:val="0"/>
        <w:sz w:val="20"/>
      </w:rPr>
    </w:pPr>
    <w:r>
      <w:rPr>
        <w:rStyle w:val="nfase"/>
        <w:rFonts w:ascii="Arial" w:hAnsi="Arial" w:cs="Arial"/>
        <w:i w:val="0"/>
        <w:sz w:val="20"/>
      </w:rPr>
      <w:t>11º Congresso Brasileiro de Mina a Céu Aberto e Mina Subterrânea</w:t>
    </w:r>
  </w:p>
  <w:p w14:paraId="5457B5CF" w14:textId="77777777" w:rsidR="00921F44" w:rsidRPr="001A7D4A" w:rsidRDefault="00921F44" w:rsidP="00921F44">
    <w:pPr>
      <w:pStyle w:val="NormalWeb"/>
      <w:spacing w:before="0" w:beforeAutospacing="0" w:after="0" w:afterAutospacing="0"/>
      <w:jc w:val="center"/>
      <w:rPr>
        <w:rFonts w:ascii="Arial" w:hAnsi="Arial" w:cs="Arial"/>
        <w:iCs/>
        <w:sz w:val="20"/>
        <w:lang w:val="en-US"/>
      </w:rPr>
    </w:pPr>
    <w:r w:rsidRPr="00921F44">
      <w:rPr>
        <w:rStyle w:val="nfase"/>
        <w:rFonts w:ascii="Arial" w:hAnsi="Arial" w:cs="Arial"/>
        <w:i w:val="0"/>
        <w:sz w:val="20"/>
      </w:rPr>
      <w:t xml:space="preserve"> </w:t>
    </w:r>
    <w:r w:rsidRPr="001A7D4A">
      <w:rPr>
        <w:rStyle w:val="nfase"/>
        <w:rFonts w:ascii="Arial" w:hAnsi="Arial" w:cs="Arial"/>
        <w:iCs w:val="0"/>
        <w:sz w:val="20"/>
        <w:lang w:val="en-US"/>
      </w:rPr>
      <w:t>11</w:t>
    </w:r>
    <w:r w:rsidRPr="001A7D4A">
      <w:rPr>
        <w:rStyle w:val="nfase"/>
        <w:rFonts w:ascii="Arial" w:hAnsi="Arial" w:cs="Arial"/>
        <w:iCs w:val="0"/>
        <w:sz w:val="20"/>
        <w:vertAlign w:val="superscript"/>
        <w:lang w:val="en-US"/>
      </w:rPr>
      <w:t>th</w:t>
    </w:r>
    <w:r w:rsidRPr="001A7D4A">
      <w:rPr>
        <w:rStyle w:val="nfase"/>
        <w:rFonts w:ascii="Arial" w:hAnsi="Arial" w:cs="Arial"/>
        <w:iCs w:val="0"/>
        <w:sz w:val="20"/>
        <w:lang w:val="en-US"/>
      </w:rPr>
      <w:t xml:space="preserve"> Brazilian Congress on Surface Min</w:t>
    </w:r>
    <w:r>
      <w:rPr>
        <w:rStyle w:val="nfase"/>
        <w:rFonts w:ascii="Arial" w:hAnsi="Arial" w:cs="Arial"/>
        <w:iCs w:val="0"/>
        <w:sz w:val="20"/>
        <w:lang w:val="en-US"/>
      </w:rPr>
      <w:t>ing</w:t>
    </w:r>
    <w:r w:rsidRPr="001A7D4A">
      <w:rPr>
        <w:rStyle w:val="nfase"/>
        <w:rFonts w:ascii="Arial" w:hAnsi="Arial" w:cs="Arial"/>
        <w:iCs w:val="0"/>
        <w:sz w:val="20"/>
        <w:lang w:val="en-US"/>
      </w:rPr>
      <w:t xml:space="preserve"> and Underground Min</w:t>
    </w:r>
    <w:r>
      <w:rPr>
        <w:rStyle w:val="nfase"/>
        <w:rFonts w:ascii="Arial" w:hAnsi="Arial" w:cs="Arial"/>
        <w:iCs w:val="0"/>
        <w:sz w:val="20"/>
        <w:lang w:val="en-US"/>
      </w:rPr>
      <w:t>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42220"/>
    <w:multiLevelType w:val="hybridMultilevel"/>
    <w:tmpl w:val="AB243582"/>
    <w:lvl w:ilvl="0" w:tplc="F6584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BEA2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3C0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E2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65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221E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54F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5696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039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CA21FB"/>
    <w:multiLevelType w:val="multilevel"/>
    <w:tmpl w:val="8A30E506"/>
    <w:lvl w:ilvl="0">
      <w:start w:val="1"/>
      <w:numFmt w:val="decimal"/>
      <w:pStyle w:val="Ttulo1"/>
      <w:suff w:val="space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Ttulo5"/>
      <w:suff w:val="space"/>
      <w:lvlText w:val="%1.%2.%3.%4.%5"/>
      <w:lvlJc w:val="left"/>
      <w:pPr>
        <w:ind w:left="1150" w:hanging="1008"/>
      </w:pPr>
      <w:rPr>
        <w:rFonts w:hint="default"/>
      </w:rPr>
    </w:lvl>
    <w:lvl w:ilvl="5">
      <w:start w:val="1"/>
      <w:numFmt w:val="decimal"/>
      <w:pStyle w:val="Ttulo6"/>
      <w:suff w:val="space"/>
      <w:lvlText w:val="%1.%2.%3.%4.%5.%6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726" w:hanging="1584"/>
      </w:pPr>
      <w:rPr>
        <w:rFonts w:hint="default"/>
      </w:rPr>
    </w:lvl>
  </w:abstractNum>
  <w:num w:numId="1" w16cid:durableId="141044964">
    <w:abstractNumId w:val="1"/>
  </w:num>
  <w:num w:numId="2" w16cid:durableId="1531331493">
    <w:abstractNumId w:val="0"/>
  </w:num>
  <w:num w:numId="3" w16cid:durableId="654992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6285459">
    <w:abstractNumId w:val="1"/>
  </w:num>
  <w:num w:numId="5" w16cid:durableId="1589734577">
    <w:abstractNumId w:val="1"/>
  </w:num>
  <w:num w:numId="6" w16cid:durableId="1313868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ED"/>
    <w:rsid w:val="000006FE"/>
    <w:rsid w:val="00000F34"/>
    <w:rsid w:val="00024A31"/>
    <w:rsid w:val="0005224D"/>
    <w:rsid w:val="000A0C88"/>
    <w:rsid w:val="000A431C"/>
    <w:rsid w:val="000C5E14"/>
    <w:rsid w:val="000D5896"/>
    <w:rsid w:val="000E6AC9"/>
    <w:rsid w:val="000F0091"/>
    <w:rsid w:val="001053F0"/>
    <w:rsid w:val="00126507"/>
    <w:rsid w:val="00194447"/>
    <w:rsid w:val="00196CA1"/>
    <w:rsid w:val="001A7D4A"/>
    <w:rsid w:val="001D4724"/>
    <w:rsid w:val="0021507B"/>
    <w:rsid w:val="00223083"/>
    <w:rsid w:val="002456DA"/>
    <w:rsid w:val="00286AAC"/>
    <w:rsid w:val="002C438D"/>
    <w:rsid w:val="002F0B7A"/>
    <w:rsid w:val="00331CE6"/>
    <w:rsid w:val="00356A4D"/>
    <w:rsid w:val="00364596"/>
    <w:rsid w:val="003850CA"/>
    <w:rsid w:val="003900CF"/>
    <w:rsid w:val="00392510"/>
    <w:rsid w:val="0039345E"/>
    <w:rsid w:val="003A60EF"/>
    <w:rsid w:val="003D4322"/>
    <w:rsid w:val="003F0174"/>
    <w:rsid w:val="00416F37"/>
    <w:rsid w:val="004316B2"/>
    <w:rsid w:val="00432B8F"/>
    <w:rsid w:val="00455D75"/>
    <w:rsid w:val="004671C9"/>
    <w:rsid w:val="00481D94"/>
    <w:rsid w:val="00497EA9"/>
    <w:rsid w:val="004A3717"/>
    <w:rsid w:val="0051076F"/>
    <w:rsid w:val="0054502D"/>
    <w:rsid w:val="00585F92"/>
    <w:rsid w:val="00590D69"/>
    <w:rsid w:val="005D2428"/>
    <w:rsid w:val="00617F23"/>
    <w:rsid w:val="00663B6A"/>
    <w:rsid w:val="00665B83"/>
    <w:rsid w:val="006A33B1"/>
    <w:rsid w:val="006A3D56"/>
    <w:rsid w:val="006B5853"/>
    <w:rsid w:val="006D1572"/>
    <w:rsid w:val="006E583A"/>
    <w:rsid w:val="006F04ED"/>
    <w:rsid w:val="006F0BB5"/>
    <w:rsid w:val="007138F2"/>
    <w:rsid w:val="00731DAF"/>
    <w:rsid w:val="00761F19"/>
    <w:rsid w:val="00765310"/>
    <w:rsid w:val="00776DBA"/>
    <w:rsid w:val="007D2019"/>
    <w:rsid w:val="007F1B97"/>
    <w:rsid w:val="00837573"/>
    <w:rsid w:val="00852C63"/>
    <w:rsid w:val="0086106E"/>
    <w:rsid w:val="008746CB"/>
    <w:rsid w:val="00894AD7"/>
    <w:rsid w:val="008B3CD9"/>
    <w:rsid w:val="008D38CC"/>
    <w:rsid w:val="009142D8"/>
    <w:rsid w:val="009163CF"/>
    <w:rsid w:val="00921F44"/>
    <w:rsid w:val="00923E1A"/>
    <w:rsid w:val="00947333"/>
    <w:rsid w:val="0098003E"/>
    <w:rsid w:val="009A6353"/>
    <w:rsid w:val="009B216D"/>
    <w:rsid w:val="009B454D"/>
    <w:rsid w:val="00A11BE1"/>
    <w:rsid w:val="00A3280C"/>
    <w:rsid w:val="00A43023"/>
    <w:rsid w:val="00A45D18"/>
    <w:rsid w:val="00A77A64"/>
    <w:rsid w:val="00AC0B20"/>
    <w:rsid w:val="00AE32EA"/>
    <w:rsid w:val="00B54168"/>
    <w:rsid w:val="00B54C61"/>
    <w:rsid w:val="00C13B69"/>
    <w:rsid w:val="00C23604"/>
    <w:rsid w:val="00C367A8"/>
    <w:rsid w:val="00C37996"/>
    <w:rsid w:val="00C42B60"/>
    <w:rsid w:val="00C56ADD"/>
    <w:rsid w:val="00C860EF"/>
    <w:rsid w:val="00CA0F6B"/>
    <w:rsid w:val="00CA6E7C"/>
    <w:rsid w:val="00CA74C9"/>
    <w:rsid w:val="00CA7C9D"/>
    <w:rsid w:val="00CE7A13"/>
    <w:rsid w:val="00CF2ECE"/>
    <w:rsid w:val="00D34A52"/>
    <w:rsid w:val="00D80577"/>
    <w:rsid w:val="00DB58DE"/>
    <w:rsid w:val="00DC6AAD"/>
    <w:rsid w:val="00DE3431"/>
    <w:rsid w:val="00E429CB"/>
    <w:rsid w:val="00E74A75"/>
    <w:rsid w:val="00E81662"/>
    <w:rsid w:val="00E81E00"/>
    <w:rsid w:val="00E8396B"/>
    <w:rsid w:val="00E95AFC"/>
    <w:rsid w:val="00EA735A"/>
    <w:rsid w:val="00EB6520"/>
    <w:rsid w:val="00EC2F16"/>
    <w:rsid w:val="00F40984"/>
    <w:rsid w:val="00F46490"/>
    <w:rsid w:val="00F7290F"/>
    <w:rsid w:val="00F770A2"/>
    <w:rsid w:val="00F94D3A"/>
    <w:rsid w:val="00FF574A"/>
    <w:rsid w:val="12F8C8C6"/>
    <w:rsid w:val="4EC3AE7E"/>
    <w:rsid w:val="73BA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23619"/>
  <w15:docId w15:val="{A39738E3-AA7D-444D-B9D3-B595F658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E14"/>
    <w:pPr>
      <w:spacing w:after="160" w:line="259" w:lineRule="auto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aliases w:val="ABNT - Título 1"/>
    <w:basedOn w:val="Normal"/>
    <w:next w:val="ABNT-Corpodetextoartigo"/>
    <w:link w:val="Ttulo1Char"/>
    <w:uiPriority w:val="9"/>
    <w:qFormat/>
    <w:rsid w:val="006A3D56"/>
    <w:pPr>
      <w:keepNext/>
      <w:keepLines/>
      <w:numPr>
        <w:numId w:val="1"/>
      </w:numPr>
      <w:spacing w:before="397" w:after="397" w:line="240" w:lineRule="auto"/>
      <w:outlineLvl w:val="0"/>
    </w:pPr>
    <w:rPr>
      <w:rFonts w:eastAsia="Times New Roman"/>
      <w:b/>
      <w:caps/>
      <w:szCs w:val="32"/>
    </w:rPr>
  </w:style>
  <w:style w:type="paragraph" w:styleId="Ttulo2">
    <w:name w:val="heading 2"/>
    <w:aliases w:val="ABNT - Título 2"/>
    <w:basedOn w:val="Normal"/>
    <w:next w:val="ABNT-Corpodetextoartigo"/>
    <w:link w:val="Ttulo2Char"/>
    <w:uiPriority w:val="9"/>
    <w:unhideWhenUsed/>
    <w:qFormat/>
    <w:rsid w:val="000C5E14"/>
    <w:pPr>
      <w:keepNext/>
      <w:keepLines/>
      <w:numPr>
        <w:ilvl w:val="1"/>
        <w:numId w:val="1"/>
      </w:numPr>
      <w:spacing w:before="397" w:after="397" w:line="240" w:lineRule="auto"/>
      <w:ind w:left="0" w:firstLine="0"/>
      <w:outlineLvl w:val="1"/>
    </w:pPr>
    <w:rPr>
      <w:rFonts w:eastAsia="Times New Roman"/>
      <w:caps/>
      <w:szCs w:val="26"/>
    </w:rPr>
  </w:style>
  <w:style w:type="paragraph" w:styleId="Ttulo3">
    <w:name w:val="heading 3"/>
    <w:aliases w:val="ABNT - Título 3"/>
    <w:basedOn w:val="Normal"/>
    <w:next w:val="ABNT-Corpodetextoartigo"/>
    <w:link w:val="Ttulo3Char"/>
    <w:uiPriority w:val="9"/>
    <w:unhideWhenUsed/>
    <w:qFormat/>
    <w:rsid w:val="009B454D"/>
    <w:pPr>
      <w:keepNext/>
      <w:keepLines/>
      <w:numPr>
        <w:ilvl w:val="2"/>
        <w:numId w:val="1"/>
      </w:numPr>
      <w:spacing w:before="397" w:after="397" w:line="240" w:lineRule="auto"/>
      <w:ind w:left="0" w:firstLine="0"/>
      <w:outlineLvl w:val="2"/>
    </w:pPr>
    <w:rPr>
      <w:rFonts w:eastAsia="Times New Roman"/>
      <w:b/>
      <w:szCs w:val="24"/>
    </w:rPr>
  </w:style>
  <w:style w:type="paragraph" w:styleId="Ttulo4">
    <w:name w:val="heading 4"/>
    <w:aliases w:val="ABNT - Título 4"/>
    <w:basedOn w:val="Normal"/>
    <w:next w:val="ABNT-Corpodetextoartigo"/>
    <w:link w:val="Ttulo4Char"/>
    <w:uiPriority w:val="9"/>
    <w:unhideWhenUsed/>
    <w:qFormat/>
    <w:rsid w:val="009B454D"/>
    <w:pPr>
      <w:keepNext/>
      <w:keepLines/>
      <w:numPr>
        <w:ilvl w:val="3"/>
        <w:numId w:val="1"/>
      </w:numPr>
      <w:spacing w:before="397" w:after="397" w:line="240" w:lineRule="auto"/>
      <w:ind w:left="0" w:firstLine="0"/>
      <w:outlineLvl w:val="3"/>
    </w:pPr>
    <w:rPr>
      <w:rFonts w:eastAsia="Times New Roman"/>
      <w:iCs/>
    </w:rPr>
  </w:style>
  <w:style w:type="paragraph" w:styleId="Ttulo5">
    <w:name w:val="heading 5"/>
    <w:aliases w:val="ABNT - Título 5"/>
    <w:basedOn w:val="Normal"/>
    <w:next w:val="ABNT-Corpodetextoartigo"/>
    <w:link w:val="Ttulo5Char"/>
    <w:uiPriority w:val="9"/>
    <w:unhideWhenUsed/>
    <w:qFormat/>
    <w:rsid w:val="009B454D"/>
    <w:pPr>
      <w:keepNext/>
      <w:keepLines/>
      <w:numPr>
        <w:ilvl w:val="4"/>
        <w:numId w:val="1"/>
      </w:numPr>
      <w:spacing w:before="397" w:after="397" w:line="240" w:lineRule="auto"/>
      <w:ind w:left="0" w:firstLine="0"/>
      <w:outlineLvl w:val="4"/>
    </w:pPr>
    <w:rPr>
      <w:rFonts w:eastAsia="Times New Roman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38CC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38CC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38CC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38CC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ABNT - Título 1 Char"/>
    <w:link w:val="Ttulo1"/>
    <w:uiPriority w:val="9"/>
    <w:rsid w:val="006A3D56"/>
    <w:rPr>
      <w:rFonts w:ascii="Arial" w:eastAsia="Times New Roman" w:hAnsi="Arial"/>
      <w:b/>
      <w:caps/>
      <w:sz w:val="24"/>
      <w:szCs w:val="32"/>
      <w:lang w:eastAsia="en-US"/>
    </w:rPr>
  </w:style>
  <w:style w:type="character" w:customStyle="1" w:styleId="Ttulo2Char">
    <w:name w:val="Título 2 Char"/>
    <w:aliases w:val="ABNT - Título 2 Char"/>
    <w:link w:val="Ttulo2"/>
    <w:uiPriority w:val="9"/>
    <w:rsid w:val="000C5E14"/>
    <w:rPr>
      <w:rFonts w:ascii="Arial" w:eastAsia="Times New Roman" w:hAnsi="Arial"/>
      <w:caps/>
      <w:sz w:val="24"/>
      <w:szCs w:val="26"/>
      <w:lang w:eastAsia="en-US"/>
    </w:rPr>
  </w:style>
  <w:style w:type="character" w:customStyle="1" w:styleId="Ttulo3Char">
    <w:name w:val="Título 3 Char"/>
    <w:aliases w:val="ABNT - Título 3 Char"/>
    <w:link w:val="Ttulo3"/>
    <w:uiPriority w:val="9"/>
    <w:rsid w:val="009B454D"/>
    <w:rPr>
      <w:rFonts w:ascii="Arial" w:eastAsia="Times New Roman" w:hAnsi="Arial"/>
      <w:b/>
      <w:sz w:val="24"/>
      <w:szCs w:val="24"/>
      <w:lang w:eastAsia="en-US"/>
    </w:rPr>
  </w:style>
  <w:style w:type="character" w:customStyle="1" w:styleId="Ttulo4Char">
    <w:name w:val="Título 4 Char"/>
    <w:aliases w:val="ABNT - Título 4 Char"/>
    <w:link w:val="Ttulo4"/>
    <w:uiPriority w:val="9"/>
    <w:rsid w:val="009B454D"/>
    <w:rPr>
      <w:rFonts w:ascii="Arial" w:eastAsia="Times New Roman" w:hAnsi="Arial"/>
      <w:iCs/>
      <w:sz w:val="24"/>
      <w:szCs w:val="22"/>
      <w:lang w:eastAsia="en-US"/>
    </w:rPr>
  </w:style>
  <w:style w:type="character" w:customStyle="1" w:styleId="Ttulo5Char">
    <w:name w:val="Título 5 Char"/>
    <w:aliases w:val="ABNT - Título 5 Char"/>
    <w:link w:val="Ttulo5"/>
    <w:uiPriority w:val="9"/>
    <w:rsid w:val="009B454D"/>
    <w:rPr>
      <w:rFonts w:ascii="Arial" w:eastAsia="Times New Roman" w:hAnsi="Arial"/>
      <w:i/>
      <w:sz w:val="24"/>
      <w:szCs w:val="22"/>
      <w:lang w:eastAsia="en-US"/>
    </w:rPr>
  </w:style>
  <w:style w:type="character" w:customStyle="1" w:styleId="Ttulo6Char">
    <w:name w:val="Título 6 Char"/>
    <w:link w:val="Ttulo6"/>
    <w:uiPriority w:val="9"/>
    <w:semiHidden/>
    <w:rsid w:val="008D38CC"/>
    <w:rPr>
      <w:rFonts w:ascii="Calibri Light" w:eastAsia="Times New Roman" w:hAnsi="Calibri Light" w:cs="Times New Roman"/>
      <w:color w:val="1F3763"/>
    </w:rPr>
  </w:style>
  <w:style w:type="character" w:customStyle="1" w:styleId="Ttulo7Char">
    <w:name w:val="Título 7 Char"/>
    <w:link w:val="Ttulo7"/>
    <w:uiPriority w:val="9"/>
    <w:semiHidden/>
    <w:rsid w:val="008D38CC"/>
    <w:rPr>
      <w:rFonts w:ascii="Calibri Light" w:eastAsia="Times New Roman" w:hAnsi="Calibri Light" w:cs="Times New Roman"/>
      <w:i/>
      <w:iCs/>
      <w:color w:val="1F3763"/>
    </w:rPr>
  </w:style>
  <w:style w:type="character" w:customStyle="1" w:styleId="Ttulo8Char">
    <w:name w:val="Título 8 Char"/>
    <w:link w:val="Ttulo8"/>
    <w:uiPriority w:val="9"/>
    <w:semiHidden/>
    <w:rsid w:val="008D38CC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Ttulo9Char">
    <w:name w:val="Título 9 Char"/>
    <w:link w:val="Ttulo9"/>
    <w:uiPriority w:val="9"/>
    <w:semiHidden/>
    <w:rsid w:val="008D38CC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ABNT-Ttulodoartigo">
    <w:name w:val="ABNT - Título do artigo"/>
    <w:basedOn w:val="Normal"/>
    <w:qFormat/>
    <w:rsid w:val="000C5E14"/>
    <w:pPr>
      <w:spacing w:after="0" w:line="240" w:lineRule="auto"/>
      <w:jc w:val="center"/>
    </w:pPr>
    <w:rPr>
      <w:b/>
      <w:caps/>
    </w:rPr>
  </w:style>
  <w:style w:type="paragraph" w:customStyle="1" w:styleId="ABNT-Corpodetextoartigo">
    <w:name w:val="ABNT - Corpo de texto artigo"/>
    <w:basedOn w:val="Normal"/>
    <w:qFormat/>
    <w:rsid w:val="000C5E14"/>
    <w:pPr>
      <w:spacing w:after="0" w:line="240" w:lineRule="auto"/>
      <w:ind w:firstLine="709"/>
      <w:jc w:val="both"/>
    </w:pPr>
  </w:style>
  <w:style w:type="paragraph" w:customStyle="1" w:styleId="Ttulosnumerados">
    <w:name w:val="Títulos numerados"/>
    <w:basedOn w:val="ABNT-Ttulodoartigo"/>
    <w:qFormat/>
    <w:rsid w:val="009142D8"/>
    <w:pPr>
      <w:jc w:val="left"/>
    </w:pPr>
    <w:rPr>
      <w:caps w:val="0"/>
    </w:rPr>
  </w:style>
  <w:style w:type="paragraph" w:customStyle="1" w:styleId="ABNT-Autores">
    <w:name w:val="ABNT - Autores"/>
    <w:basedOn w:val="Normal"/>
    <w:qFormat/>
    <w:rsid w:val="000C5E14"/>
    <w:pPr>
      <w:spacing w:after="0" w:line="240" w:lineRule="auto"/>
      <w:jc w:val="right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0C5E14"/>
    <w:pPr>
      <w:spacing w:after="14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0C5E14"/>
    <w:rPr>
      <w:rFonts w:ascii="Arial" w:hAnsi="Arial"/>
      <w:lang w:eastAsia="en-US"/>
    </w:rPr>
  </w:style>
  <w:style w:type="character" w:styleId="Refdenotaderodap">
    <w:name w:val="footnote reference"/>
    <w:uiPriority w:val="99"/>
    <w:semiHidden/>
    <w:unhideWhenUsed/>
    <w:rsid w:val="009142D8"/>
    <w:rPr>
      <w:vertAlign w:val="superscript"/>
    </w:rPr>
  </w:style>
  <w:style w:type="paragraph" w:customStyle="1" w:styleId="Notaderodap">
    <w:name w:val="Nota de rodapé"/>
    <w:basedOn w:val="Textodenotaderodap"/>
    <w:qFormat/>
    <w:rsid w:val="009142D8"/>
    <w:pPr>
      <w:jc w:val="both"/>
    </w:pPr>
    <w:rPr>
      <w:rFonts w:ascii="Times New Roman" w:hAnsi="Times New Roman"/>
    </w:rPr>
  </w:style>
  <w:style w:type="paragraph" w:customStyle="1" w:styleId="ABNT-Citaodiretalonga">
    <w:name w:val="ABNT - Citação direta longa"/>
    <w:basedOn w:val="Normal"/>
    <w:qFormat/>
    <w:rsid w:val="000C5E14"/>
    <w:pPr>
      <w:spacing w:before="340" w:after="340" w:line="240" w:lineRule="auto"/>
      <w:ind w:left="2268"/>
      <w:jc w:val="both"/>
    </w:pPr>
    <w:rPr>
      <w:sz w:val="20"/>
    </w:rPr>
  </w:style>
  <w:style w:type="paragraph" w:customStyle="1" w:styleId="Titulosnumerados2">
    <w:name w:val="Titulos numerados 2"/>
    <w:basedOn w:val="Normal"/>
    <w:qFormat/>
    <w:rsid w:val="009142D8"/>
    <w:pPr>
      <w:spacing w:after="0" w:line="240" w:lineRule="auto"/>
    </w:pPr>
    <w:rPr>
      <w:rFonts w:ascii="Times New Roman" w:hAnsi="Times New Roman"/>
    </w:rPr>
  </w:style>
  <w:style w:type="paragraph" w:customStyle="1" w:styleId="Ttulosnumerados3">
    <w:name w:val="Títulos numerados 3"/>
    <w:basedOn w:val="Normal"/>
    <w:qFormat/>
    <w:rsid w:val="00A3280C"/>
    <w:pPr>
      <w:spacing w:after="0" w:line="240" w:lineRule="auto"/>
    </w:pPr>
    <w:rPr>
      <w:rFonts w:ascii="Times New Roman" w:hAnsi="Times New Roman"/>
      <w:b/>
    </w:rPr>
  </w:style>
  <w:style w:type="paragraph" w:customStyle="1" w:styleId="Fonteilustraes">
    <w:name w:val="Fonte ilustrações"/>
    <w:basedOn w:val="Notaderodap"/>
    <w:qFormat/>
    <w:rsid w:val="00C23604"/>
    <w:pPr>
      <w:spacing w:line="360" w:lineRule="auto"/>
      <w:jc w:val="center"/>
    </w:pPr>
    <w:rPr>
      <w:sz w:val="22"/>
    </w:rPr>
  </w:style>
  <w:style w:type="paragraph" w:customStyle="1" w:styleId="Tituloilustraes">
    <w:name w:val="Titulo ilustrações"/>
    <w:basedOn w:val="ABNT-Corpodetextoartigo"/>
    <w:qFormat/>
    <w:rsid w:val="00C23604"/>
    <w:pPr>
      <w:ind w:firstLine="0"/>
      <w:jc w:val="center"/>
    </w:pPr>
  </w:style>
  <w:style w:type="character" w:styleId="Hyperlink">
    <w:name w:val="Hyperlink"/>
    <w:uiPriority w:val="99"/>
    <w:unhideWhenUsed/>
    <w:rsid w:val="00C23604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C2360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4C61"/>
    <w:rPr>
      <w:rFonts w:ascii="Segoe UI" w:hAnsi="Segoe UI" w:cs="Segoe UI"/>
      <w:sz w:val="18"/>
      <w:szCs w:val="18"/>
    </w:rPr>
  </w:style>
  <w:style w:type="paragraph" w:customStyle="1" w:styleId="ABNT-Resumoartigo">
    <w:name w:val="ABNT - Resumo artigo"/>
    <w:basedOn w:val="ABNT-Corpodetextoartigo"/>
    <w:qFormat/>
    <w:rsid w:val="000C5E14"/>
    <w:pPr>
      <w:ind w:firstLine="0"/>
    </w:pPr>
  </w:style>
  <w:style w:type="paragraph" w:customStyle="1" w:styleId="Ilustraes">
    <w:name w:val="Ilustrações"/>
    <w:basedOn w:val="ABNT-Corpodetextoartigo"/>
    <w:qFormat/>
    <w:rsid w:val="004671C9"/>
    <w:pPr>
      <w:jc w:val="center"/>
    </w:pPr>
    <w:rPr>
      <w:noProof/>
      <w:lang w:eastAsia="pt-BR"/>
    </w:rPr>
  </w:style>
  <w:style w:type="paragraph" w:customStyle="1" w:styleId="Ttulodetabelas">
    <w:name w:val="Título de tabelas"/>
    <w:basedOn w:val="Legenda"/>
    <w:qFormat/>
    <w:rsid w:val="00F46490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Times New Roman" w:eastAsia="Times New Roman" w:hAnsi="Times New Roman"/>
      <w:i w:val="0"/>
      <w:iCs w:val="0"/>
      <w:color w:val="auto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46490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FonteselegendasTabelas">
    <w:name w:val="Fontes e legendas Tabelas"/>
    <w:basedOn w:val="Normal"/>
    <w:rsid w:val="00F46490"/>
    <w:pPr>
      <w:tabs>
        <w:tab w:val="left" w:pos="720"/>
        <w:tab w:val="left" w:pos="900"/>
        <w:tab w:val="left" w:pos="9260"/>
      </w:tabs>
      <w:spacing w:before="60" w:after="60" w:line="240" w:lineRule="auto"/>
      <w:jc w:val="both"/>
    </w:pPr>
    <w:rPr>
      <w:rFonts w:ascii="Times New Roman" w:eastAsia="Times New Roman" w:hAnsi="Times New Roman"/>
      <w:szCs w:val="24"/>
      <w:lang w:eastAsia="pt-BR"/>
    </w:rPr>
  </w:style>
  <w:style w:type="paragraph" w:customStyle="1" w:styleId="Tabelas">
    <w:name w:val="Tabelas"/>
    <w:basedOn w:val="Normal"/>
    <w:rsid w:val="00F46490"/>
    <w:pPr>
      <w:spacing w:after="200" w:line="240" w:lineRule="auto"/>
      <w:jc w:val="center"/>
    </w:pPr>
    <w:rPr>
      <w:rFonts w:cs="Arial"/>
      <w:sz w:val="16"/>
      <w:szCs w:val="16"/>
    </w:rPr>
  </w:style>
  <w:style w:type="paragraph" w:customStyle="1" w:styleId="ABNT-Ttulononumerado">
    <w:name w:val="ABNT - Título não numerado"/>
    <w:basedOn w:val="ABNT-Ttulodoartigo"/>
    <w:qFormat/>
    <w:rsid w:val="00356A4D"/>
    <w:pPr>
      <w:spacing w:before="397" w:after="397"/>
      <w:jc w:val="left"/>
    </w:pPr>
    <w:rPr>
      <w:caps w:val="0"/>
    </w:rPr>
  </w:style>
  <w:style w:type="paragraph" w:customStyle="1" w:styleId="ABNT-Texto">
    <w:name w:val="ABNT - Texto"/>
    <w:uiPriority w:val="99"/>
    <w:rsid w:val="00481D9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ABNT-Ttulodeilustraesetabelas">
    <w:name w:val="ABNT - Título de ilustrações e tabelas"/>
    <w:basedOn w:val="Legenda"/>
    <w:qFormat/>
    <w:rsid w:val="000C5E14"/>
    <w:pPr>
      <w:tabs>
        <w:tab w:val="left" w:pos="720"/>
        <w:tab w:val="left" w:pos="900"/>
        <w:tab w:val="left" w:pos="9260"/>
      </w:tabs>
      <w:spacing w:after="0"/>
      <w:jc w:val="center"/>
    </w:pPr>
    <w:rPr>
      <w:rFonts w:eastAsia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ilustraes">
    <w:name w:val="ABNT - Fontes ilustrações"/>
    <w:basedOn w:val="Legenda"/>
    <w:qFormat/>
    <w:rsid w:val="000C5E14"/>
    <w:pPr>
      <w:tabs>
        <w:tab w:val="left" w:pos="720"/>
        <w:tab w:val="left" w:pos="900"/>
        <w:tab w:val="left" w:pos="9260"/>
      </w:tabs>
      <w:spacing w:before="60" w:after="60"/>
      <w:jc w:val="center"/>
    </w:pPr>
    <w:rPr>
      <w:rFonts w:eastAsia="Times New Roman"/>
      <w:i w:val="0"/>
      <w:iCs w:val="0"/>
      <w:color w:val="auto"/>
      <w:sz w:val="20"/>
      <w:szCs w:val="24"/>
      <w:lang w:eastAsia="pt-BR"/>
    </w:rPr>
  </w:style>
  <w:style w:type="paragraph" w:customStyle="1" w:styleId="ABNT-Listadetabelas">
    <w:name w:val="ABNT - Lista de tabelas"/>
    <w:basedOn w:val="Legenda"/>
    <w:rsid w:val="00481D94"/>
    <w:pPr>
      <w:tabs>
        <w:tab w:val="left" w:pos="720"/>
        <w:tab w:val="left" w:pos="900"/>
        <w:tab w:val="left" w:pos="9260"/>
      </w:tabs>
      <w:spacing w:after="0"/>
      <w:jc w:val="center"/>
    </w:pPr>
    <w:rPr>
      <w:rFonts w:ascii="Times New Roman" w:eastAsia="Times New Roman" w:hAnsi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elegendasTabelas">
    <w:name w:val="ABNT - Fontes e legendas Tabelas"/>
    <w:basedOn w:val="ABNT-Fontesilustraes"/>
    <w:rsid w:val="00481D94"/>
    <w:pPr>
      <w:jc w:val="both"/>
    </w:pPr>
  </w:style>
  <w:style w:type="paragraph" w:customStyle="1" w:styleId="ABNT-Referncias">
    <w:name w:val="ABNT - Referências"/>
    <w:basedOn w:val="Normal"/>
    <w:rsid w:val="00F7290F"/>
    <w:pPr>
      <w:spacing w:after="284" w:line="240" w:lineRule="auto"/>
    </w:pPr>
  </w:style>
  <w:style w:type="character" w:styleId="MenoPendente">
    <w:name w:val="Unresolved Mention"/>
    <w:uiPriority w:val="99"/>
    <w:semiHidden/>
    <w:unhideWhenUsed/>
    <w:rsid w:val="000C5E1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A73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A735A"/>
    <w:rPr>
      <w:rFonts w:ascii="Arial" w:hAnsi="Arial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A735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A735A"/>
    <w:rPr>
      <w:rFonts w:ascii="Arial" w:hAnsi="Arial"/>
      <w:sz w:val="24"/>
      <w:szCs w:val="22"/>
      <w:lang w:eastAsia="en-US"/>
    </w:rPr>
  </w:style>
  <w:style w:type="paragraph" w:styleId="Corpodetexto2">
    <w:name w:val="Body Text 2"/>
    <w:basedOn w:val="Normal"/>
    <w:link w:val="Corpodetexto2Char"/>
    <w:rsid w:val="000F0091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character" w:customStyle="1" w:styleId="Corpodetexto2Char">
    <w:name w:val="Corpo de texto 2 Char"/>
    <w:link w:val="Corpodetexto2"/>
    <w:rsid w:val="000F0091"/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1A7D4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Cs w:val="24"/>
      <w:lang w:eastAsia="pt-BR"/>
    </w:rPr>
  </w:style>
  <w:style w:type="character" w:styleId="nfase">
    <w:name w:val="Emphasis"/>
    <w:uiPriority w:val="20"/>
    <w:rsid w:val="001A7D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6AC5-A73D-4700-823A-46E2682D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1274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Links>
    <vt:vector size="6" baseType="variant">
      <vt:variant>
        <vt:i4>7667762</vt:i4>
      </vt:variant>
      <vt:variant>
        <vt:i4>12</vt:i4>
      </vt:variant>
      <vt:variant>
        <vt:i4>0</vt:i4>
      </vt:variant>
      <vt:variant>
        <vt:i4>5</vt:i4>
      </vt:variant>
      <vt:variant>
        <vt:lpwstr>https://biblioteca.ibge.gov.br/visualizacao/livros/liv23907.pdf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Rohr</dc:creator>
  <cp:keywords/>
  <dc:description/>
  <cp:lastModifiedBy>Wanyr Romero Ferreira</cp:lastModifiedBy>
  <cp:revision>3</cp:revision>
  <dcterms:created xsi:type="dcterms:W3CDTF">2022-12-05T14:21:00Z</dcterms:created>
  <dcterms:modified xsi:type="dcterms:W3CDTF">2022-12-05T14:30:00Z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